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572A6C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0103460F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75A3523C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1596CF1F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559498ED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40BB8C92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760C9A06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5C7DC1FA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4DF3FA93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23E0C587" w14:textId="77777777" w:rsidR="008A5CE8" w:rsidRDefault="008A5CE8" w:rsidP="00173AAF">
      <w:pPr>
        <w:pStyle w:val="1"/>
        <w:shd w:val="clear" w:color="auto" w:fill="auto"/>
        <w:ind w:hanging="142"/>
        <w:jc w:val="center"/>
      </w:pPr>
    </w:p>
    <w:p w14:paraId="05366848" w14:textId="77777777" w:rsidR="00964FF4" w:rsidRDefault="00350CCF" w:rsidP="00173AAF">
      <w:pPr>
        <w:pStyle w:val="1"/>
        <w:shd w:val="clear" w:color="auto" w:fill="auto"/>
        <w:ind w:hanging="142"/>
        <w:jc w:val="center"/>
      </w:pPr>
      <w:r>
        <w:t>МЕТОДИЧЕСКИЕ РЕКОМЕНДАЦИИ</w:t>
      </w:r>
    </w:p>
    <w:p w14:paraId="2301333D" w14:textId="5F547A8B" w:rsidR="00964FF4" w:rsidRDefault="00350CCF" w:rsidP="00173AAF">
      <w:pPr>
        <w:pStyle w:val="1"/>
        <w:shd w:val="clear" w:color="auto" w:fill="auto"/>
        <w:ind w:hanging="142"/>
        <w:jc w:val="center"/>
      </w:pPr>
      <w:r>
        <w:t>по организации и проведению муниципального этап</w:t>
      </w:r>
      <w:r w:rsidR="008A5CE8">
        <w:t>а</w:t>
      </w:r>
      <w:r w:rsidR="001B692E">
        <w:t xml:space="preserve"> </w:t>
      </w:r>
      <w:r>
        <w:t>всероссийской олимпиады школьников по экологии</w:t>
      </w:r>
      <w:r w:rsidR="001B692E">
        <w:t xml:space="preserve"> </w:t>
      </w:r>
      <w:r>
        <w:t>в 202</w:t>
      </w:r>
      <w:r w:rsidR="00BA0B8A">
        <w:t>3</w:t>
      </w:r>
      <w:r>
        <w:t>/202</w:t>
      </w:r>
      <w:r w:rsidR="00BA0B8A">
        <w:t>4</w:t>
      </w:r>
      <w:r>
        <w:t xml:space="preserve"> учебном году</w:t>
      </w:r>
    </w:p>
    <w:p w14:paraId="1ED23FA5" w14:textId="77777777" w:rsidR="00173AAF" w:rsidRDefault="00173AAF" w:rsidP="00173AAF">
      <w:pPr>
        <w:pStyle w:val="1"/>
        <w:shd w:val="clear" w:color="auto" w:fill="auto"/>
        <w:jc w:val="center"/>
      </w:pPr>
    </w:p>
    <w:p w14:paraId="47962239" w14:textId="00177438" w:rsidR="00173AAF" w:rsidRDefault="00173AAF" w:rsidP="00173AAF">
      <w:pPr>
        <w:pStyle w:val="1"/>
        <w:shd w:val="clear" w:color="auto" w:fill="auto"/>
        <w:jc w:val="center"/>
        <w:sectPr w:rsidR="00173AAF" w:rsidSect="00173AAF">
          <w:footerReference w:type="default" r:id="rId7"/>
          <w:pgSz w:w="11900" w:h="16840"/>
          <w:pgMar w:top="1134" w:right="850" w:bottom="1134" w:left="1701" w:header="2237" w:footer="2237" w:gutter="0"/>
          <w:pgNumType w:start="1"/>
          <w:cols w:space="720"/>
          <w:noEndnote/>
          <w:docGrid w:linePitch="360"/>
        </w:sectPr>
      </w:pPr>
    </w:p>
    <w:p w14:paraId="65ABD1F3" w14:textId="48A4A70B" w:rsidR="00964FF4" w:rsidRDefault="00350CCF" w:rsidP="00105BAD">
      <w:pPr>
        <w:pStyle w:val="1"/>
        <w:shd w:val="clear" w:color="auto" w:fill="auto"/>
        <w:spacing w:line="240" w:lineRule="auto"/>
        <w:jc w:val="center"/>
      </w:pPr>
      <w:r w:rsidRPr="0032582D">
        <w:lastRenderedPageBreak/>
        <w:t>Содержание</w:t>
      </w:r>
    </w:p>
    <w:p w14:paraId="6FA93027" w14:textId="48A93C3B" w:rsidR="00A972A2" w:rsidRDefault="00A972A2" w:rsidP="00105BAD">
      <w:pPr>
        <w:pStyle w:val="1"/>
        <w:shd w:val="clear" w:color="auto" w:fill="auto"/>
        <w:spacing w:line="240" w:lineRule="auto"/>
        <w:jc w:val="center"/>
      </w:pP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696"/>
        <w:gridCol w:w="8742"/>
        <w:gridCol w:w="495"/>
      </w:tblGrid>
      <w:tr w:rsidR="00596538" w:rsidRPr="0032582D" w14:paraId="59CBE09B" w14:textId="77777777" w:rsidTr="00105BAD">
        <w:trPr>
          <w:trHeight w:val="530"/>
        </w:trPr>
        <w:tc>
          <w:tcPr>
            <w:tcW w:w="696" w:type="dxa"/>
          </w:tcPr>
          <w:p w14:paraId="24DA26AD" w14:textId="77777777" w:rsidR="00596538" w:rsidRPr="0032582D" w:rsidRDefault="00596538" w:rsidP="00105BAD">
            <w:pPr>
              <w:pStyle w:val="a5"/>
              <w:shd w:val="clear" w:color="auto" w:fill="auto"/>
              <w:tabs>
                <w:tab w:val="left" w:leader="dot" w:pos="9456"/>
              </w:tabs>
              <w:spacing w:after="0" w:line="240" w:lineRule="auto"/>
              <w:ind w:firstLine="0"/>
              <w:jc w:val="both"/>
            </w:pPr>
          </w:p>
        </w:tc>
        <w:tc>
          <w:tcPr>
            <w:tcW w:w="8967" w:type="dxa"/>
          </w:tcPr>
          <w:p w14:paraId="1276F7F1" w14:textId="138D0A8B" w:rsidR="00596538" w:rsidRPr="0032582D" w:rsidRDefault="0038506E" w:rsidP="00105BAD">
            <w:pPr>
              <w:pStyle w:val="a5"/>
              <w:shd w:val="clear" w:color="auto" w:fill="auto"/>
              <w:tabs>
                <w:tab w:val="left" w:leader="dot" w:pos="9456"/>
              </w:tabs>
              <w:spacing w:after="0" w:line="240" w:lineRule="auto"/>
              <w:ind w:firstLine="0"/>
              <w:jc w:val="both"/>
            </w:pPr>
            <w:fldSimple w:instr=" TOC \o &quot;1-5&quot; \h \z ">
              <w:r w:rsidR="00596538" w:rsidRPr="0032582D">
                <w:t>Введение</w:t>
              </w:r>
            </w:fldSimple>
          </w:p>
        </w:tc>
        <w:tc>
          <w:tcPr>
            <w:tcW w:w="496" w:type="dxa"/>
          </w:tcPr>
          <w:p w14:paraId="79129ADC" w14:textId="2AA603A1" w:rsidR="00596538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</w:tr>
      <w:tr w:rsidR="00596538" w:rsidRPr="0032582D" w14:paraId="3B9604A0" w14:textId="77777777" w:rsidTr="00105BAD">
        <w:trPr>
          <w:trHeight w:val="629"/>
        </w:trPr>
        <w:tc>
          <w:tcPr>
            <w:tcW w:w="696" w:type="dxa"/>
          </w:tcPr>
          <w:p w14:paraId="3257CC8B" w14:textId="57D79C71" w:rsidR="00596538" w:rsidRPr="00596538" w:rsidRDefault="00A972A2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8967" w:type="dxa"/>
          </w:tcPr>
          <w:p w14:paraId="7D748FB8" w14:textId="633B3510" w:rsidR="00596538" w:rsidRPr="00596538" w:rsidRDefault="004E4168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  <w:rPr>
                <w:color w:val="auto"/>
              </w:rPr>
            </w:pPr>
            <w:hyperlink w:anchor="bookmark5" w:tooltip="Current Document">
              <w:r w:rsidR="00BA0B8A">
                <w:t>Принципы формирования комплектов заданий, методические подходы к составлению</w:t>
              </w:r>
            </w:hyperlink>
            <w:r w:rsidR="00BA0B8A">
              <w:t xml:space="preserve"> заданий и порядок проведения школьного и муниципального этапов олимпиады по экологии</w:t>
            </w:r>
          </w:p>
        </w:tc>
        <w:tc>
          <w:tcPr>
            <w:tcW w:w="496" w:type="dxa"/>
          </w:tcPr>
          <w:p w14:paraId="7BBA77E2" w14:textId="3DE607F6" w:rsidR="00596538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BA0B8A" w:rsidRPr="0032582D" w14:paraId="2CE1F4FC" w14:textId="77777777" w:rsidTr="00105BAD">
        <w:trPr>
          <w:trHeight w:val="328"/>
        </w:trPr>
        <w:tc>
          <w:tcPr>
            <w:tcW w:w="696" w:type="dxa"/>
          </w:tcPr>
          <w:p w14:paraId="52E3CAFF" w14:textId="0D959870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</w:t>
            </w:r>
          </w:p>
        </w:tc>
        <w:tc>
          <w:tcPr>
            <w:tcW w:w="8967" w:type="dxa"/>
          </w:tcPr>
          <w:p w14:paraId="07EF7FF7" w14:textId="4CC5027B" w:rsidR="00BA0B8A" w:rsidRDefault="004E4168" w:rsidP="00105BAD">
            <w:pPr>
              <w:pStyle w:val="a5"/>
              <w:shd w:val="clear" w:color="auto" w:fill="auto"/>
              <w:tabs>
                <w:tab w:val="left" w:pos="512"/>
              </w:tabs>
              <w:spacing w:after="0" w:line="240" w:lineRule="auto"/>
              <w:ind w:firstLine="0"/>
              <w:jc w:val="both"/>
            </w:pPr>
            <w:hyperlink w:anchor="bookmark6" w:tooltip="Current Document">
              <w:r w:rsidR="00BA0B8A">
                <w:t>Порядок организации и проведения школьного и муниципального этапов олимпиады</w:t>
              </w:r>
            </w:hyperlink>
            <w:r w:rsidR="00105BAD">
              <w:t xml:space="preserve"> </w:t>
            </w:r>
          </w:p>
        </w:tc>
        <w:tc>
          <w:tcPr>
            <w:tcW w:w="496" w:type="dxa"/>
          </w:tcPr>
          <w:p w14:paraId="0A0CECB8" w14:textId="3CCC455B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BA0B8A" w:rsidRPr="0032582D" w14:paraId="1B673245" w14:textId="77777777" w:rsidTr="00105BAD">
        <w:trPr>
          <w:trHeight w:val="419"/>
        </w:trPr>
        <w:tc>
          <w:tcPr>
            <w:tcW w:w="696" w:type="dxa"/>
          </w:tcPr>
          <w:p w14:paraId="3F42B396" w14:textId="5C2AC5DE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1.1.1</w:t>
            </w:r>
          </w:p>
        </w:tc>
        <w:tc>
          <w:tcPr>
            <w:tcW w:w="8967" w:type="dxa"/>
          </w:tcPr>
          <w:p w14:paraId="7CF06751" w14:textId="774A2660" w:rsidR="00BA0B8A" w:rsidRDefault="00BA0B8A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</w:pPr>
            <w:r w:rsidRPr="00BA0B8A">
              <w:t>Школьный этап олимпиады</w:t>
            </w:r>
          </w:p>
        </w:tc>
        <w:tc>
          <w:tcPr>
            <w:tcW w:w="496" w:type="dxa"/>
          </w:tcPr>
          <w:p w14:paraId="2DB888DC" w14:textId="038D7780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BA0B8A" w:rsidRPr="0032582D" w14:paraId="2464DEA9" w14:textId="77777777" w:rsidTr="00105BAD">
        <w:trPr>
          <w:trHeight w:val="411"/>
        </w:trPr>
        <w:tc>
          <w:tcPr>
            <w:tcW w:w="696" w:type="dxa"/>
          </w:tcPr>
          <w:p w14:paraId="61EE7A6F" w14:textId="4B84F357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1.1.2</w:t>
            </w:r>
          </w:p>
        </w:tc>
        <w:tc>
          <w:tcPr>
            <w:tcW w:w="8967" w:type="dxa"/>
          </w:tcPr>
          <w:p w14:paraId="14DBE22C" w14:textId="270B5C75" w:rsidR="00BA0B8A" w:rsidRDefault="00BA0B8A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</w:pPr>
            <w:r w:rsidRPr="00BA0B8A">
              <w:t>Муниципальный этап олимпиады</w:t>
            </w:r>
          </w:p>
        </w:tc>
        <w:tc>
          <w:tcPr>
            <w:tcW w:w="496" w:type="dxa"/>
          </w:tcPr>
          <w:p w14:paraId="52807066" w14:textId="652E08E5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BA0B8A" w:rsidRPr="0032582D" w14:paraId="6EF62961" w14:textId="77777777" w:rsidTr="00105BAD">
        <w:trPr>
          <w:trHeight w:val="629"/>
        </w:trPr>
        <w:tc>
          <w:tcPr>
            <w:tcW w:w="696" w:type="dxa"/>
          </w:tcPr>
          <w:p w14:paraId="48100C4C" w14:textId="6F5C8B78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1.2</w:t>
            </w:r>
          </w:p>
        </w:tc>
        <w:tc>
          <w:tcPr>
            <w:tcW w:w="8967" w:type="dxa"/>
          </w:tcPr>
          <w:p w14:paraId="2AB48FB6" w14:textId="4D1772F8" w:rsidR="00BA0B8A" w:rsidRDefault="004E4168" w:rsidP="00105BAD">
            <w:pPr>
              <w:pStyle w:val="a5"/>
              <w:shd w:val="clear" w:color="auto" w:fill="auto"/>
              <w:tabs>
                <w:tab w:val="left" w:pos="694"/>
              </w:tabs>
              <w:spacing w:after="0" w:line="240" w:lineRule="auto"/>
              <w:ind w:firstLine="0"/>
              <w:jc w:val="both"/>
            </w:pPr>
            <w:hyperlink w:anchor="bookmark13" w:tooltip="Current Document">
              <w:r w:rsidR="00BA0B8A">
                <w:t>Принципы формирования комплектов олимпиадных заданий для школьного и</w:t>
              </w:r>
            </w:hyperlink>
            <w:r w:rsidR="00105BAD">
              <w:t xml:space="preserve"> </w:t>
            </w:r>
            <w:hyperlink w:anchor="bookmark14" w:tooltip="Current Document">
              <w:r w:rsidR="00BA0B8A">
                <w:t>муниципального этапов</w:t>
              </w:r>
            </w:hyperlink>
          </w:p>
        </w:tc>
        <w:tc>
          <w:tcPr>
            <w:tcW w:w="496" w:type="dxa"/>
          </w:tcPr>
          <w:p w14:paraId="6BF9F342" w14:textId="32181727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</w:tr>
      <w:tr w:rsidR="00BA0B8A" w:rsidRPr="0032582D" w14:paraId="23538E82" w14:textId="77777777" w:rsidTr="00105BAD">
        <w:trPr>
          <w:trHeight w:val="629"/>
        </w:trPr>
        <w:tc>
          <w:tcPr>
            <w:tcW w:w="696" w:type="dxa"/>
          </w:tcPr>
          <w:p w14:paraId="63009EA3" w14:textId="45828341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1.3</w:t>
            </w:r>
          </w:p>
        </w:tc>
        <w:tc>
          <w:tcPr>
            <w:tcW w:w="8967" w:type="dxa"/>
          </w:tcPr>
          <w:p w14:paraId="29D2ABEE" w14:textId="3073B0FE" w:rsidR="00BA0B8A" w:rsidRDefault="004E4168" w:rsidP="00105BAD">
            <w:pPr>
              <w:pStyle w:val="a5"/>
              <w:shd w:val="clear" w:color="auto" w:fill="auto"/>
              <w:tabs>
                <w:tab w:val="left" w:pos="512"/>
              </w:tabs>
              <w:spacing w:after="0" w:line="240" w:lineRule="auto"/>
              <w:ind w:firstLine="0"/>
            </w:pPr>
            <w:hyperlink w:anchor="bookmark16" w:tooltip="Current Document">
              <w:r w:rsidR="00BA0B8A">
                <w:t>Описание методических подходов к составлению олимпиадных заданий школьного и</w:t>
              </w:r>
            </w:hyperlink>
            <w:r w:rsidR="00BC4035">
              <w:t xml:space="preserve"> </w:t>
            </w:r>
            <w:hyperlink w:anchor="bookmark17" w:tooltip="Current Document">
              <w:r w:rsidR="00BA0B8A">
                <w:t>муниципального этапов олимпиады</w:t>
              </w:r>
            </w:hyperlink>
          </w:p>
        </w:tc>
        <w:tc>
          <w:tcPr>
            <w:tcW w:w="496" w:type="dxa"/>
          </w:tcPr>
          <w:p w14:paraId="121AA5B3" w14:textId="613D0477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</w:tr>
      <w:tr w:rsidR="00BA0B8A" w:rsidRPr="0032582D" w14:paraId="6F187506" w14:textId="77777777" w:rsidTr="00105BAD">
        <w:trPr>
          <w:trHeight w:val="629"/>
        </w:trPr>
        <w:tc>
          <w:tcPr>
            <w:tcW w:w="696" w:type="dxa"/>
          </w:tcPr>
          <w:p w14:paraId="7F9AB451" w14:textId="5EEAAEA2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1.4</w:t>
            </w:r>
          </w:p>
        </w:tc>
        <w:tc>
          <w:tcPr>
            <w:tcW w:w="8967" w:type="dxa"/>
          </w:tcPr>
          <w:p w14:paraId="6D0492A4" w14:textId="4D7584C7" w:rsidR="00BA0B8A" w:rsidRDefault="004E4168" w:rsidP="00105BAD">
            <w:pPr>
              <w:pStyle w:val="a5"/>
              <w:shd w:val="clear" w:color="auto" w:fill="auto"/>
              <w:tabs>
                <w:tab w:val="left" w:pos="536"/>
              </w:tabs>
              <w:spacing w:after="0" w:line="240" w:lineRule="auto"/>
              <w:ind w:firstLine="0"/>
              <w:jc w:val="both"/>
            </w:pPr>
            <w:hyperlink w:anchor="bookmark19" w:tooltip="Current Document">
              <w:r w:rsidR="00BA0B8A">
                <w:t>Основные положения, которые целесообразно учитывать при составлении комплектов</w:t>
              </w:r>
            </w:hyperlink>
            <w:r w:rsidR="00105BAD">
              <w:t xml:space="preserve"> </w:t>
            </w:r>
            <w:hyperlink w:anchor="bookmark20" w:tooltip="Current Document">
              <w:r w:rsidR="00BA0B8A">
                <w:t>заданий для олимпиады</w:t>
              </w:r>
            </w:hyperlink>
          </w:p>
        </w:tc>
        <w:tc>
          <w:tcPr>
            <w:tcW w:w="496" w:type="dxa"/>
          </w:tcPr>
          <w:p w14:paraId="637A8A4C" w14:textId="7CE12623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</w:tr>
      <w:tr w:rsidR="00BA0B8A" w:rsidRPr="0032582D" w14:paraId="0925E916" w14:textId="77777777" w:rsidTr="00105BAD">
        <w:trPr>
          <w:trHeight w:val="345"/>
        </w:trPr>
        <w:tc>
          <w:tcPr>
            <w:tcW w:w="696" w:type="dxa"/>
          </w:tcPr>
          <w:p w14:paraId="42C556C6" w14:textId="70763F23" w:rsidR="00BA0B8A" w:rsidRDefault="00105BAD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1.5</w:t>
            </w:r>
          </w:p>
        </w:tc>
        <w:tc>
          <w:tcPr>
            <w:tcW w:w="8967" w:type="dxa"/>
          </w:tcPr>
          <w:p w14:paraId="279EC2B9" w14:textId="380EBDCE" w:rsidR="00BA0B8A" w:rsidRDefault="00BA0B8A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</w:pPr>
            <w:r>
              <w:t>Примеры олимпиадных заданий</w:t>
            </w:r>
          </w:p>
        </w:tc>
        <w:tc>
          <w:tcPr>
            <w:tcW w:w="496" w:type="dxa"/>
          </w:tcPr>
          <w:p w14:paraId="10A0F00D" w14:textId="648115E8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  <w:tr w:rsidR="00BA0B8A" w:rsidRPr="0032582D" w14:paraId="13BFA899" w14:textId="77777777" w:rsidTr="00105BAD">
        <w:trPr>
          <w:trHeight w:val="629"/>
        </w:trPr>
        <w:tc>
          <w:tcPr>
            <w:tcW w:w="696" w:type="dxa"/>
          </w:tcPr>
          <w:p w14:paraId="1D0B9F4F" w14:textId="14BDBBEA" w:rsidR="00BA0B8A" w:rsidRDefault="00BC4035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8967" w:type="dxa"/>
          </w:tcPr>
          <w:p w14:paraId="61EB66F3" w14:textId="680BD8DC" w:rsidR="00BA0B8A" w:rsidRDefault="004E4168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  <w:jc w:val="both"/>
            </w:pPr>
            <w:hyperlink w:anchor="bookmark25" w:tooltip="Current Document">
              <w:r w:rsidR="00BC4035">
                <w:t>Необходимое материально-техническое обеспечение для выполнения заданий школьного и</w:t>
              </w:r>
            </w:hyperlink>
            <w:r w:rsidR="00BC4035">
              <w:t xml:space="preserve"> </w:t>
            </w:r>
            <w:hyperlink w:anchor="bookmark26" w:tooltip="Current Document">
              <w:r w:rsidR="00BC4035">
                <w:t>муниципального этапов олимпиады</w:t>
              </w:r>
            </w:hyperlink>
          </w:p>
        </w:tc>
        <w:tc>
          <w:tcPr>
            <w:tcW w:w="496" w:type="dxa"/>
          </w:tcPr>
          <w:p w14:paraId="1ED95C89" w14:textId="47325599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</w:tr>
      <w:tr w:rsidR="00BA0B8A" w:rsidRPr="0032582D" w14:paraId="182C47D1" w14:textId="77777777" w:rsidTr="00105BAD">
        <w:trPr>
          <w:trHeight w:val="629"/>
        </w:trPr>
        <w:tc>
          <w:tcPr>
            <w:tcW w:w="696" w:type="dxa"/>
          </w:tcPr>
          <w:p w14:paraId="6F12C5C5" w14:textId="52B55EC9" w:rsidR="00BA0B8A" w:rsidRDefault="00BC4035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3</w:t>
            </w:r>
          </w:p>
        </w:tc>
        <w:tc>
          <w:tcPr>
            <w:tcW w:w="8967" w:type="dxa"/>
          </w:tcPr>
          <w:p w14:paraId="3E39FD25" w14:textId="56C508CB" w:rsidR="00BA0B8A" w:rsidRDefault="004E4168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</w:pPr>
            <w:hyperlink w:anchor="bookmark28" w:tooltip="Current Document">
              <w:r w:rsidR="00BC4035">
                <w:t>Перечень справочных материалов, средств связи и электронно-вычислительной техники,</w:t>
              </w:r>
            </w:hyperlink>
            <w:r w:rsidR="00BC4035">
              <w:t xml:space="preserve"> разрешенных к использованию во</w:t>
            </w:r>
            <w:r w:rsidR="00BC4035">
              <w:tab/>
              <w:t>время</w:t>
            </w:r>
            <w:r w:rsidR="00BC4035">
              <w:tab/>
              <w:t>проведения олимпиады</w:t>
            </w:r>
          </w:p>
        </w:tc>
        <w:tc>
          <w:tcPr>
            <w:tcW w:w="496" w:type="dxa"/>
          </w:tcPr>
          <w:p w14:paraId="51B1418B" w14:textId="5373AC1C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</w:tr>
      <w:tr w:rsidR="00BA0B8A" w:rsidRPr="0032582D" w14:paraId="438B493D" w14:textId="77777777" w:rsidTr="00105BAD">
        <w:trPr>
          <w:trHeight w:val="629"/>
        </w:trPr>
        <w:tc>
          <w:tcPr>
            <w:tcW w:w="696" w:type="dxa"/>
          </w:tcPr>
          <w:p w14:paraId="06AA144D" w14:textId="0C5BA4C2" w:rsidR="00BA0B8A" w:rsidRDefault="00BC4035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8967" w:type="dxa"/>
          </w:tcPr>
          <w:p w14:paraId="45D9766F" w14:textId="3485931A" w:rsidR="00BA0B8A" w:rsidRDefault="00BC4035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</w:pPr>
            <w:r w:rsidRPr="00BC4035">
              <w:t>Критерии и методика оценивания выполнения</w:t>
            </w:r>
            <w:r w:rsidRPr="00BC4035">
              <w:tab/>
              <w:t>олимпиадных задани</w:t>
            </w:r>
            <w:r w:rsidR="003137F4">
              <w:t>й</w:t>
            </w:r>
          </w:p>
        </w:tc>
        <w:tc>
          <w:tcPr>
            <w:tcW w:w="496" w:type="dxa"/>
          </w:tcPr>
          <w:p w14:paraId="42A15D76" w14:textId="179E9294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</w:tr>
      <w:tr w:rsidR="00BA0B8A" w:rsidRPr="0032582D" w14:paraId="787A9871" w14:textId="77777777" w:rsidTr="00105BAD">
        <w:trPr>
          <w:trHeight w:val="629"/>
        </w:trPr>
        <w:tc>
          <w:tcPr>
            <w:tcW w:w="696" w:type="dxa"/>
          </w:tcPr>
          <w:p w14:paraId="15CFCDCC" w14:textId="32CC536F" w:rsidR="00BA0B8A" w:rsidRDefault="00BC4035" w:rsidP="00105BAD">
            <w:pPr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5</w:t>
            </w:r>
          </w:p>
        </w:tc>
        <w:tc>
          <w:tcPr>
            <w:tcW w:w="8967" w:type="dxa"/>
          </w:tcPr>
          <w:p w14:paraId="6016DB81" w14:textId="218355D9" w:rsidR="00BA0B8A" w:rsidRDefault="004E4168" w:rsidP="00105BAD">
            <w:pPr>
              <w:pStyle w:val="a5"/>
              <w:shd w:val="clear" w:color="auto" w:fill="auto"/>
              <w:tabs>
                <w:tab w:val="left" w:pos="378"/>
              </w:tabs>
              <w:spacing w:after="0" w:line="240" w:lineRule="auto"/>
              <w:ind w:firstLine="0"/>
              <w:jc w:val="both"/>
            </w:pPr>
            <w:hyperlink w:anchor="bookmark32" w:tooltip="Current Document">
              <w:r w:rsidR="00BC4035">
                <w:t>Использование учебной литературы и интернет-ресурсов при подготовке школьников к</w:t>
              </w:r>
            </w:hyperlink>
            <w:r w:rsidR="00105BAD">
              <w:t xml:space="preserve"> </w:t>
            </w:r>
            <w:hyperlink w:anchor="bookmark33" w:tooltip="Current Document">
              <w:r w:rsidR="00BC4035">
                <w:t>олимпиаде</w:t>
              </w:r>
            </w:hyperlink>
          </w:p>
        </w:tc>
        <w:tc>
          <w:tcPr>
            <w:tcW w:w="496" w:type="dxa"/>
          </w:tcPr>
          <w:p w14:paraId="67EFE03E" w14:textId="3969FA87" w:rsidR="00BA0B8A" w:rsidRPr="003C7339" w:rsidRDefault="00DC50DA" w:rsidP="00105BAD">
            <w:pPr>
              <w:pStyle w:val="1"/>
              <w:shd w:val="clear" w:color="auto" w:fill="auto"/>
              <w:spacing w:line="240" w:lineRule="auto"/>
              <w:jc w:val="center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</w:tr>
      <w:tr w:rsidR="00596538" w:rsidRPr="0032582D" w14:paraId="78A45944" w14:textId="77777777" w:rsidTr="00105BAD">
        <w:tc>
          <w:tcPr>
            <w:tcW w:w="9663" w:type="dxa"/>
            <w:gridSpan w:val="2"/>
          </w:tcPr>
          <w:p w14:paraId="1ED8A41C" w14:textId="6E03BDB6" w:rsidR="00596538" w:rsidRPr="0032582D" w:rsidRDefault="00596538" w:rsidP="00105BAD">
            <w:pPr>
              <w:pStyle w:val="a5"/>
              <w:shd w:val="clear" w:color="auto" w:fill="auto"/>
              <w:tabs>
                <w:tab w:val="left" w:pos="378"/>
                <w:tab w:val="left" w:leader="dot" w:pos="9456"/>
              </w:tabs>
              <w:spacing w:after="0" w:line="240" w:lineRule="auto"/>
              <w:ind w:firstLine="0"/>
            </w:pPr>
            <w:r w:rsidRPr="0032582D">
              <w:t>ПРИЛОЖЕНИЯ</w:t>
            </w:r>
          </w:p>
        </w:tc>
        <w:tc>
          <w:tcPr>
            <w:tcW w:w="496" w:type="dxa"/>
          </w:tcPr>
          <w:p w14:paraId="781C8196" w14:textId="77777777" w:rsidR="00596538" w:rsidRPr="0032582D" w:rsidRDefault="00596538" w:rsidP="00105BAD">
            <w:pPr>
              <w:pStyle w:val="1"/>
              <w:shd w:val="clear" w:color="auto" w:fill="auto"/>
              <w:spacing w:line="240" w:lineRule="auto"/>
              <w:jc w:val="center"/>
            </w:pPr>
          </w:p>
        </w:tc>
      </w:tr>
    </w:tbl>
    <w:p w14:paraId="6CC8A1CF" w14:textId="6282272E" w:rsidR="00964FF4" w:rsidRPr="0032582D" w:rsidRDefault="00964FF4" w:rsidP="0032582D">
      <w:pPr>
        <w:pStyle w:val="a5"/>
        <w:shd w:val="clear" w:color="auto" w:fill="auto"/>
        <w:tabs>
          <w:tab w:val="left" w:leader="dot" w:pos="9456"/>
        </w:tabs>
        <w:spacing w:after="0" w:line="240" w:lineRule="auto"/>
        <w:ind w:firstLine="340"/>
        <w:jc w:val="both"/>
        <w:sectPr w:rsidR="00964FF4" w:rsidRPr="0032582D">
          <w:pgSz w:w="11900" w:h="16840"/>
          <w:pgMar w:top="1398" w:right="769" w:bottom="1398" w:left="1051" w:header="970" w:footer="970" w:gutter="0"/>
          <w:cols w:space="720"/>
          <w:noEndnote/>
          <w:docGrid w:linePitch="360"/>
        </w:sectPr>
      </w:pPr>
    </w:p>
    <w:p w14:paraId="67F4701E" w14:textId="63C8AF01" w:rsidR="00964FF4" w:rsidRDefault="00350CCF" w:rsidP="00CC5EB1">
      <w:pPr>
        <w:pStyle w:val="1"/>
        <w:shd w:val="clear" w:color="auto" w:fill="auto"/>
        <w:ind w:firstLine="760"/>
        <w:jc w:val="center"/>
      </w:pPr>
      <w:bookmarkStart w:id="0" w:name="bookmark0"/>
      <w:r w:rsidRPr="00A972A2">
        <w:lastRenderedPageBreak/>
        <w:t>Введение</w:t>
      </w:r>
      <w:bookmarkEnd w:id="0"/>
    </w:p>
    <w:p w14:paraId="0A34AF75" w14:textId="4EDC14DB" w:rsidR="00CC0766" w:rsidRPr="00CC0766" w:rsidRDefault="00CC0766" w:rsidP="00105BAD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 xml:space="preserve">Настоящие рекомендации по организации и проведению школьного и муниципального этапов всероссийской олимпиады школьников (далее - олимпиада, </w:t>
      </w:r>
      <w:r w:rsidR="009B2062">
        <w:rPr>
          <w:b w:val="0"/>
        </w:rPr>
        <w:t>ВСОШ</w:t>
      </w:r>
      <w:r w:rsidRPr="00CC0766">
        <w:rPr>
          <w:b w:val="0"/>
        </w:rPr>
        <w:t>) по экологии составлены в соответствии с Порядком проведения всероссийской олимпиады школьников, утвержденным приказом Министерства просвещения Российской Федерации от 27 ноября 2020 г. № 678 «Об утверждении Порядка проведения всероссийской олимпиады школьников» и предназначены для использования предметно</w:t>
      </w:r>
      <w:r>
        <w:rPr>
          <w:b w:val="0"/>
        </w:rPr>
        <w:t>-</w:t>
      </w:r>
      <w:r w:rsidRPr="00CC0766">
        <w:rPr>
          <w:b w:val="0"/>
        </w:rPr>
        <w:t>методическими комиссиями, а также организаторами школьного и муниципального этапов олимпиады.</w:t>
      </w:r>
    </w:p>
    <w:p w14:paraId="223BDF3E" w14:textId="77777777" w:rsidR="00CC0766" w:rsidRPr="00CC0766" w:rsidRDefault="00CC0766" w:rsidP="00105BAD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>Олимпиада по экологии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знаний.</w:t>
      </w:r>
    </w:p>
    <w:p w14:paraId="6DF008CA" w14:textId="77777777" w:rsidR="00CC0766" w:rsidRPr="00CC0766" w:rsidRDefault="00CC0766" w:rsidP="00105BAD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>Сроки окончания этапов олимпиады: школьного этапа - не позднее 01 ноября; муниципального этапа - не позднее 25 декабря.</w:t>
      </w:r>
    </w:p>
    <w:p w14:paraId="2C8E2139" w14:textId="77777777" w:rsidR="00CC0766" w:rsidRPr="00CC0766" w:rsidRDefault="00CC0766" w:rsidP="00105BAD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>Форма проведения олимпиады - очная. При проведении олимпиады допускается использование информационно-коммуникационных технологий в части организации выполнения олимпиадных заданий, анализа и показа олимпиадных заданий, процедуры апелляции при условии соблюдения требований законодательства Российской Федерации в области защиты персональных данных.</w:t>
      </w:r>
    </w:p>
    <w:p w14:paraId="639D5AA7" w14:textId="77777777" w:rsidR="00CC0766" w:rsidRPr="00CC0766" w:rsidRDefault="00CC0766" w:rsidP="00105BAD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>Решение о проведении школьного и муниципального этапов олимпиады с использованием информационно-коммуникационных технологий принимается организатором школьного и муниципального этапов олимпиады по согласованию с органом исполнительной власти субъекта Российской Федерации, осуществляющим государственное управление в сфере образования.</w:t>
      </w:r>
    </w:p>
    <w:p w14:paraId="31791FB7" w14:textId="65AA5E6B" w:rsidR="00CC0766" w:rsidRPr="00CC0766" w:rsidRDefault="00CC0766" w:rsidP="006A70E9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 xml:space="preserve">Школьный и муниципальный этапы олимпиады проводятся по заданиям, разработанным для 9-11 классов. В соответствии пунктом 6 Приказа </w:t>
      </w:r>
      <w:proofErr w:type="spellStart"/>
      <w:r w:rsidRPr="00CC0766">
        <w:rPr>
          <w:b w:val="0"/>
        </w:rPr>
        <w:t>Минпросвещения</w:t>
      </w:r>
      <w:proofErr w:type="spellEnd"/>
      <w:r w:rsidRPr="00CC0766">
        <w:rPr>
          <w:b w:val="0"/>
        </w:rPr>
        <w:t xml:space="preserve"> РФ № 678 от 27.11.2020 г. в олимпиаде принимают участие обучающиеся, осваивающие основные образовательные программы начального общего, основного общего и среднего общего образования в организациях, осуществляющих образовательную деятельность, а также лица, осваивающие указанные образовательные программы в форме самообразования или семейного образования. Участник каждого этапа </w:t>
      </w:r>
      <w:proofErr w:type="spellStart"/>
      <w:r w:rsidR="009B2062">
        <w:rPr>
          <w:b w:val="0"/>
        </w:rPr>
        <w:t>В</w:t>
      </w:r>
      <w:r w:rsidR="00105BAD">
        <w:rPr>
          <w:b w:val="0"/>
        </w:rPr>
        <w:t>с</w:t>
      </w:r>
      <w:r w:rsidR="009B2062">
        <w:rPr>
          <w:b w:val="0"/>
        </w:rPr>
        <w:t>ОШ</w:t>
      </w:r>
      <w:proofErr w:type="spellEnd"/>
      <w:r w:rsidRPr="00CC0766">
        <w:rPr>
          <w:b w:val="0"/>
        </w:rPr>
        <w:t xml:space="preserve">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</w:t>
      </w:r>
      <w:proofErr w:type="gramStart"/>
      <w:r w:rsidRPr="00CC0766">
        <w:rPr>
          <w:b w:val="0"/>
        </w:rPr>
        <w:t xml:space="preserve">выполняют </w:t>
      </w:r>
      <w:r w:rsidR="00B11C6F">
        <w:rPr>
          <w:b w:val="0"/>
        </w:rPr>
        <w:t xml:space="preserve"> </w:t>
      </w:r>
      <w:r w:rsidRPr="00CC0766">
        <w:rPr>
          <w:b w:val="0"/>
        </w:rPr>
        <w:t>олимпиадные</w:t>
      </w:r>
      <w:proofErr w:type="gramEnd"/>
      <w:r w:rsidRPr="00CC0766">
        <w:rPr>
          <w:b w:val="0"/>
        </w:rPr>
        <w:t xml:space="preserve"> задания, разработанные для класса, который они выбрали на предыдущем этапе олимпиады.</w:t>
      </w:r>
    </w:p>
    <w:p w14:paraId="0EC288E0" w14:textId="3D39AB38" w:rsidR="00CC0766" w:rsidRDefault="00CC0766" w:rsidP="006A70E9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  <w:r w:rsidRPr="00CC0766">
        <w:rPr>
          <w:b w:val="0"/>
        </w:rPr>
        <w:t xml:space="preserve">Методические рекомендации включают: принципы формирования комплектов заданий, методические подходы к составлению заданий и порядок проведения школьного и муниципального этапов олимпиады по экологии; необходимое материально-техническое </w:t>
      </w:r>
      <w:r w:rsidRPr="00CC0766">
        <w:rPr>
          <w:b w:val="0"/>
        </w:rPr>
        <w:lastRenderedPageBreak/>
        <w:t>обеспечение для выполнения олимпиадных заданий; перечень справочных материалов, средств связи и электронно-вычислительной техники, разрешенных к использованию во время проведения олимпиады; критерии и методику оценивания выполненных олимпиадных заданий; перечень рекомендуемых источников для подготовки школьников к олимпиаде.</w:t>
      </w:r>
    </w:p>
    <w:p w14:paraId="686A62E0" w14:textId="77777777" w:rsidR="001B692E" w:rsidRPr="00CC0766" w:rsidRDefault="001B692E" w:rsidP="006A70E9">
      <w:pPr>
        <w:pStyle w:val="1"/>
        <w:shd w:val="clear" w:color="auto" w:fill="auto"/>
        <w:spacing w:line="276" w:lineRule="auto"/>
        <w:ind w:firstLine="708"/>
        <w:jc w:val="both"/>
        <w:rPr>
          <w:b w:val="0"/>
        </w:rPr>
      </w:pPr>
    </w:p>
    <w:p w14:paraId="40CDC8BA" w14:textId="77777777" w:rsidR="005D2B93" w:rsidRPr="001B692E" w:rsidRDefault="005D2B93" w:rsidP="006A70E9">
      <w:pPr>
        <w:pStyle w:val="1"/>
        <w:numPr>
          <w:ilvl w:val="0"/>
          <w:numId w:val="38"/>
        </w:numPr>
        <w:shd w:val="clear" w:color="auto" w:fill="auto"/>
        <w:tabs>
          <w:tab w:val="left" w:pos="1111"/>
        </w:tabs>
        <w:spacing w:line="276" w:lineRule="auto"/>
        <w:ind w:firstLine="720"/>
        <w:jc w:val="both"/>
      </w:pPr>
      <w:bookmarkStart w:id="1" w:name="bookmark5"/>
      <w:r w:rsidRPr="001B692E">
        <w:t>Принципы формирования комплектов заданий, методические подходы к составлению заданий и порядок проведения школьного и муниципального этапов олимпиады по экологии</w:t>
      </w:r>
      <w:bookmarkEnd w:id="1"/>
    </w:p>
    <w:p w14:paraId="319A4CF5" w14:textId="77777777" w:rsidR="005D2B93" w:rsidRPr="001B692E" w:rsidRDefault="005D2B93" w:rsidP="006A70E9">
      <w:pPr>
        <w:pStyle w:val="1"/>
        <w:numPr>
          <w:ilvl w:val="1"/>
          <w:numId w:val="38"/>
        </w:numPr>
        <w:shd w:val="clear" w:color="auto" w:fill="auto"/>
        <w:tabs>
          <w:tab w:val="left" w:pos="1196"/>
        </w:tabs>
        <w:spacing w:line="276" w:lineRule="auto"/>
        <w:ind w:firstLine="720"/>
        <w:jc w:val="center"/>
      </w:pPr>
      <w:r w:rsidRPr="001B692E">
        <w:t>Порядок организации и проведения школьного и муниципального этапов олимпиады</w:t>
      </w:r>
    </w:p>
    <w:p w14:paraId="07870E20" w14:textId="77777777" w:rsidR="005D2B93" w:rsidRPr="001B692E" w:rsidRDefault="005D2B93" w:rsidP="006A70E9">
      <w:pPr>
        <w:pStyle w:val="11"/>
        <w:numPr>
          <w:ilvl w:val="2"/>
          <w:numId w:val="38"/>
        </w:numPr>
        <w:shd w:val="clear" w:color="auto" w:fill="auto"/>
        <w:tabs>
          <w:tab w:val="left" w:pos="1388"/>
        </w:tabs>
        <w:spacing w:line="276" w:lineRule="auto"/>
        <w:jc w:val="center"/>
      </w:pPr>
      <w:r w:rsidRPr="001B692E">
        <w:rPr>
          <w:color w:val="000000"/>
        </w:rPr>
        <w:t>Школьный этап олимпиады</w:t>
      </w:r>
    </w:p>
    <w:p w14:paraId="1B74A34C" w14:textId="48353B88" w:rsidR="005D2B93" w:rsidRPr="001B692E" w:rsidRDefault="005D2B9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1B692E">
        <w:rPr>
          <w:b w:val="0"/>
        </w:rPr>
        <w:t>Школьный этап олимпиады состоит из одного тура индивидуальных состязаний участников.</w:t>
      </w:r>
      <w:r w:rsidR="001B692E">
        <w:rPr>
          <w:b w:val="0"/>
        </w:rPr>
        <w:t xml:space="preserve"> </w:t>
      </w:r>
      <w:r w:rsidRPr="001B692E">
        <w:rPr>
          <w:b w:val="0"/>
        </w:rPr>
        <w:t>Длительность тура для всех возрастных категорий (5-11 класс) составляет один академический час (45 минут).</w:t>
      </w:r>
    </w:p>
    <w:p w14:paraId="64A968AF" w14:textId="77777777" w:rsidR="005D2B93" w:rsidRPr="001B692E" w:rsidRDefault="005D2B9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1B692E">
        <w:rPr>
          <w:b w:val="0"/>
        </w:rPr>
        <w:t>Для проведения тура необходимы аудитории, в которых каждому участнику олимпиады должно быть предоставлено отдельное рабочее место.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</w:p>
    <w:p w14:paraId="5221E5C1" w14:textId="757294ED" w:rsidR="005D2B93" w:rsidRDefault="005D2B9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1B692E">
        <w:rPr>
          <w:b w:val="0"/>
        </w:rPr>
        <w:t>Расчет числа аудиторий определяется числом участников и посадочных мест в аудиториях. Проведению тура предшествует краткий инструктаж участников о правилах участия в олимпиаде.</w:t>
      </w:r>
    </w:p>
    <w:p w14:paraId="12D91350" w14:textId="77777777" w:rsidR="001B692E" w:rsidRDefault="001B692E" w:rsidP="006A70E9">
      <w:pPr>
        <w:pStyle w:val="11"/>
        <w:numPr>
          <w:ilvl w:val="2"/>
          <w:numId w:val="38"/>
        </w:numPr>
        <w:shd w:val="clear" w:color="auto" w:fill="auto"/>
        <w:tabs>
          <w:tab w:val="left" w:pos="1388"/>
        </w:tabs>
        <w:spacing w:line="276" w:lineRule="auto"/>
        <w:jc w:val="center"/>
      </w:pPr>
      <w:bookmarkStart w:id="2" w:name="bookmark11"/>
      <w:bookmarkStart w:id="3" w:name="bookmark12"/>
      <w:r>
        <w:rPr>
          <w:color w:val="000000"/>
        </w:rPr>
        <w:t>Муниципальный этап олимпиады</w:t>
      </w:r>
      <w:bookmarkEnd w:id="2"/>
      <w:bookmarkEnd w:id="3"/>
    </w:p>
    <w:p w14:paraId="2CC68FD2" w14:textId="7DFBEED9" w:rsidR="001B692E" w:rsidRPr="00CC5EB1" w:rsidRDefault="001B692E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Муниципальный этап олимпиады состоит из одного тура индивидуальных состязаний участников</w:t>
      </w:r>
    </w:p>
    <w:p w14:paraId="56D1595A" w14:textId="34CA8283" w:rsidR="001B692E" w:rsidRPr="00CC5EB1" w:rsidRDefault="001B692E" w:rsidP="006A70E9">
      <w:pPr>
        <w:pStyle w:val="11"/>
        <w:numPr>
          <w:ilvl w:val="1"/>
          <w:numId w:val="38"/>
        </w:numPr>
        <w:shd w:val="clear" w:color="auto" w:fill="auto"/>
        <w:tabs>
          <w:tab w:val="left" w:pos="1235"/>
        </w:tabs>
        <w:spacing w:line="276" w:lineRule="auto"/>
        <w:jc w:val="center"/>
      </w:pPr>
      <w:bookmarkStart w:id="4" w:name="bookmark14"/>
      <w:bookmarkStart w:id="5" w:name="bookmark15"/>
      <w:bookmarkStart w:id="6" w:name="bookmark13"/>
      <w:r w:rsidRPr="00CC5EB1">
        <w:rPr>
          <w:color w:val="000000"/>
        </w:rPr>
        <w:t xml:space="preserve">Принципы формирования комплектов олимпиадных заданий для школьного и муниципального этапов </w:t>
      </w:r>
      <w:r w:rsidR="009B2062">
        <w:rPr>
          <w:color w:val="000000"/>
        </w:rPr>
        <w:t>ВСОШ</w:t>
      </w:r>
      <w:bookmarkEnd w:id="4"/>
      <w:bookmarkEnd w:id="5"/>
      <w:bookmarkEnd w:id="6"/>
    </w:p>
    <w:p w14:paraId="385DC8FB" w14:textId="77777777" w:rsidR="001B692E" w:rsidRPr="00CC5EB1" w:rsidRDefault="001B692E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В комплект олимпиадных заданий по каждой возрастной группе (9-11 класс, ученики 5-8 класса выполняют задания за 9 класс и старше) входят:</w:t>
      </w:r>
    </w:p>
    <w:p w14:paraId="00F4259F" w14:textId="286F23B4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бланк заданий;</w:t>
      </w:r>
    </w:p>
    <w:p w14:paraId="3153EF79" w14:textId="66A8E800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бланк ответов;</w:t>
      </w:r>
    </w:p>
    <w:p w14:paraId="7C16BCF6" w14:textId="10B34CEE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7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критерии и методика оценивания выполненных олимпиадных заданий для работы жюри.</w:t>
      </w:r>
    </w:p>
    <w:p w14:paraId="0F5C2411" w14:textId="77777777" w:rsidR="001B692E" w:rsidRPr="00CC5EB1" w:rsidRDefault="001B692E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К олимпиадным заданиям предъявляются следующие общие требования:</w:t>
      </w:r>
    </w:p>
    <w:p w14:paraId="5CE05141" w14:textId="77777777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соответствие уровня сложности заданий заявленной возрастной группе;</w:t>
      </w:r>
    </w:p>
    <w:p w14:paraId="249A037B" w14:textId="77777777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тематическое разнообразие заданий;</w:t>
      </w:r>
    </w:p>
    <w:p w14:paraId="4384497E" w14:textId="77777777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корректность формулировок заданий;</w:t>
      </w:r>
    </w:p>
    <w:p w14:paraId="45044F60" w14:textId="77777777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указание максимального балла за каждое задание и за тур в целом;</w:t>
      </w:r>
    </w:p>
    <w:p w14:paraId="5165DF3B" w14:textId="77777777" w:rsidR="001B692E" w:rsidRPr="00CC5EB1" w:rsidRDefault="001B692E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9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соответствие заданий критериям и методике оценивания;</w:t>
      </w:r>
    </w:p>
    <w:p w14:paraId="3BA2D133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7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 xml:space="preserve">наличие заданий, выявляющих склонность к научной деятельности и уровень </w:t>
      </w:r>
      <w:r w:rsidRPr="00CC5EB1">
        <w:rPr>
          <w:b w:val="0"/>
        </w:rPr>
        <w:lastRenderedPageBreak/>
        <w:t>интеллектуального развития участников;</w:t>
      </w:r>
    </w:p>
    <w:p w14:paraId="704073AE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7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наличие заданий, выявляющих склонность к получению специальности, для поступления на которую(-</w:t>
      </w:r>
      <w:proofErr w:type="spellStart"/>
      <w:r w:rsidRPr="00CC5EB1">
        <w:rPr>
          <w:b w:val="0"/>
        </w:rPr>
        <w:t>ые</w:t>
      </w:r>
      <w:proofErr w:type="spellEnd"/>
      <w:r w:rsidRPr="00CC5EB1">
        <w:rPr>
          <w:b w:val="0"/>
        </w:rPr>
        <w:t>) могут быть потенциально востребованы результаты олимпиады;</w:t>
      </w:r>
    </w:p>
    <w:p w14:paraId="73A2D876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1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недопустимо наличие заданий, противоречащих правовым, этическим, эстетическим, религиозным нормам, демонстрирующих аморальные, противоправные модели поведения и т.п.;</w:t>
      </w:r>
    </w:p>
    <w:p w14:paraId="4DCEED48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5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недопустимо наличие заданий, представленных в неизменном виде, дублирующих задания прошлых лет, в том числе для другого уровня образования.</w:t>
      </w:r>
    </w:p>
    <w:p w14:paraId="1671CBAF" w14:textId="77777777" w:rsidR="00CC5EB1" w:rsidRPr="00CC5EB1" w:rsidRDefault="00CC5EB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Бланки ответов не должны содержать сведений, которые могут раскрыть содержание заданий.</w:t>
      </w:r>
    </w:p>
    <w:p w14:paraId="269FBAF6" w14:textId="77777777" w:rsidR="00CC5EB1" w:rsidRPr="00CC5EB1" w:rsidRDefault="00CC5EB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При разработке критериев и методики выполненных олимпиадных заданий важно руководствоваться следующими требованиями:</w:t>
      </w:r>
    </w:p>
    <w:p w14:paraId="58D446A8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5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полнота (достаточная детализация) описания критериев и методики оценивания выполненных олимпиадных заданий и начисления баллов;</w:t>
      </w:r>
    </w:p>
    <w:p w14:paraId="62A78C52" w14:textId="77777777" w:rsidR="00CC5EB1" w:rsidRPr="00CC5EB1" w:rsidRDefault="00CC5EB1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15"/>
        </w:tabs>
        <w:spacing w:line="276" w:lineRule="auto"/>
        <w:ind w:firstLine="440"/>
        <w:jc w:val="both"/>
        <w:rPr>
          <w:b w:val="0"/>
        </w:rPr>
      </w:pPr>
      <w:r w:rsidRPr="00CC5EB1">
        <w:rPr>
          <w:b w:val="0"/>
        </w:rPr>
        <w:t>понятность, полноценность и однозначность приведенных индикаторов оценивания.</w:t>
      </w:r>
    </w:p>
    <w:p w14:paraId="50BF1834" w14:textId="47CB373D" w:rsidR="00CC5EB1" w:rsidRDefault="00CC5EB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C5EB1">
        <w:rPr>
          <w:b w:val="0"/>
        </w:rPr>
        <w:t>При составлении заданий, бланков ответов, критериев и методики оценивания выполненных олимпиадных заданий необходимо соблюдать единый стиль оформления.</w:t>
      </w:r>
    </w:p>
    <w:p w14:paraId="5A12F8C6" w14:textId="77777777" w:rsidR="006A70E9" w:rsidRPr="00CC5EB1" w:rsidRDefault="006A70E9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</w:p>
    <w:p w14:paraId="4F8750AA" w14:textId="77777777" w:rsidR="00AB0F21" w:rsidRDefault="00AB0F21" w:rsidP="006A70E9">
      <w:pPr>
        <w:pStyle w:val="11"/>
        <w:numPr>
          <w:ilvl w:val="1"/>
          <w:numId w:val="38"/>
        </w:numPr>
        <w:shd w:val="clear" w:color="auto" w:fill="auto"/>
        <w:tabs>
          <w:tab w:val="left" w:pos="1206"/>
        </w:tabs>
        <w:spacing w:line="276" w:lineRule="auto"/>
        <w:jc w:val="center"/>
      </w:pPr>
      <w:bookmarkStart w:id="7" w:name="bookmark17"/>
      <w:bookmarkStart w:id="8" w:name="bookmark18"/>
      <w:bookmarkStart w:id="9" w:name="bookmark16"/>
      <w:r>
        <w:rPr>
          <w:color w:val="000000"/>
        </w:rPr>
        <w:t>Описание методических подходов к составлению олимпиадных заданий школьного и муниципального этапов олимпиады</w:t>
      </w:r>
      <w:bookmarkEnd w:id="7"/>
      <w:bookmarkEnd w:id="8"/>
      <w:bookmarkEnd w:id="9"/>
    </w:p>
    <w:p w14:paraId="152E604E" w14:textId="09074638" w:rsidR="00AB0F21" w:rsidRPr="00AB0F21" w:rsidRDefault="00AB0F2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 xml:space="preserve">Особенности современной экологии и значимости школьного и муниципального этапов </w:t>
      </w:r>
      <w:r w:rsidR="009B2062">
        <w:rPr>
          <w:b w:val="0"/>
        </w:rPr>
        <w:t>ВСОШ</w:t>
      </w:r>
      <w:r w:rsidRPr="00AB0F21">
        <w:rPr>
          <w:b w:val="0"/>
        </w:rPr>
        <w:t xml:space="preserve"> определяют принципы составления заданий.</w:t>
      </w:r>
    </w:p>
    <w:p w14:paraId="2F313BF2" w14:textId="77777777" w:rsidR="00AB0F21" w:rsidRPr="00AB0F21" w:rsidRDefault="00AB0F2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>Это, прежде всего, принцип научности. Для этого необходимо составление заданий на проверку полученных научных знаний по экологии. Здесь должна быть предусмотрена необходимость не только демонстрации полученных знаний, заученных положений и определений, но и умений их использовать для построения логической схемы ответа.</w:t>
      </w:r>
    </w:p>
    <w:p w14:paraId="0ED581D1" w14:textId="77777777" w:rsidR="00AB0F21" w:rsidRPr="00AB0F21" w:rsidRDefault="00AB0F21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 xml:space="preserve">Принцип </w:t>
      </w:r>
      <w:proofErr w:type="spellStart"/>
      <w:r w:rsidRPr="00AB0F21">
        <w:rPr>
          <w:b w:val="0"/>
        </w:rPr>
        <w:t>метапредметности</w:t>
      </w:r>
      <w:proofErr w:type="spellEnd"/>
      <w:r w:rsidRPr="00AB0F21">
        <w:rPr>
          <w:b w:val="0"/>
        </w:rPr>
        <w:t xml:space="preserve"> и мировоззренческий характер экологии. Это предполагает задания, которые базируются на сформированной научной картине мира, позиционировании себя в нем, формировании активной жизненной позиции, общей эрудиции, знаний и умений, полученных по различным предметам и в ходе практической деятельности. Это позволяет привлекать для проведения олимпиады учителей разных предметов.</w:t>
      </w:r>
    </w:p>
    <w:p w14:paraId="2FE1ECAB" w14:textId="77777777" w:rsidR="00AB0F21" w:rsidRPr="00AB0F21" w:rsidRDefault="00AB0F21" w:rsidP="00AB0F21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>Принцип актуализации, означающий необходимость включения заданий по использованию экологических знаний и экологически ориентированного мировоззрения для решения наиболее острых проблем современности. Среди них проблема климата, использования ресурсов, охраны природы, обеспечения безопасности и многие другие.</w:t>
      </w:r>
    </w:p>
    <w:p w14:paraId="09412960" w14:textId="77777777" w:rsidR="00AB0F21" w:rsidRPr="00AB0F21" w:rsidRDefault="00AB0F21" w:rsidP="00AB0F21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>Культурологический и этический принципы, предполагающие задания для оценки экологической культуры и экологически верного поведения как в практической общественной деятельности, так и в быту.</w:t>
      </w:r>
    </w:p>
    <w:p w14:paraId="55485FCE" w14:textId="77777777" w:rsidR="00AB0F21" w:rsidRPr="00AB0F21" w:rsidRDefault="00AB0F21" w:rsidP="00AB0F21">
      <w:pPr>
        <w:pStyle w:val="1"/>
        <w:numPr>
          <w:ilvl w:val="0"/>
          <w:numId w:val="39"/>
        </w:numPr>
        <w:shd w:val="clear" w:color="auto" w:fill="auto"/>
        <w:tabs>
          <w:tab w:val="left" w:pos="710"/>
        </w:tabs>
        <w:spacing w:line="276" w:lineRule="auto"/>
        <w:ind w:firstLine="440"/>
        <w:jc w:val="both"/>
        <w:rPr>
          <w:b w:val="0"/>
        </w:rPr>
      </w:pPr>
      <w:r w:rsidRPr="00AB0F21">
        <w:rPr>
          <w:b w:val="0"/>
        </w:rPr>
        <w:lastRenderedPageBreak/>
        <w:t>Принципиально важны как на этапе составления заданий, так и при организации их проверки следующие моменты внимательное и уважительное отношение к участникам олимпиады, что предполагает включение в задания вопросов по наиболее острым проблемам, которые сегодня волнуют всех, включая тех, кто составляет и проверяет задания (о которых обучающиеся слышали дома, в школе, в СМИ). Это одновременно означает и реализацию принципа доступности, что предполагает изложение самых сложных современных проблем в доступной, понятной для участников олимпиады разного возраста форме;</w:t>
      </w:r>
    </w:p>
    <w:p w14:paraId="549046B0" w14:textId="77777777" w:rsidR="00AB0F21" w:rsidRPr="00AB0F21" w:rsidRDefault="00AB0F21" w:rsidP="00AB0F21">
      <w:pPr>
        <w:pStyle w:val="1"/>
        <w:numPr>
          <w:ilvl w:val="0"/>
          <w:numId w:val="39"/>
        </w:numPr>
        <w:shd w:val="clear" w:color="auto" w:fill="auto"/>
        <w:tabs>
          <w:tab w:val="left" w:pos="710"/>
        </w:tabs>
        <w:spacing w:line="276" w:lineRule="auto"/>
        <w:ind w:firstLine="440"/>
        <w:jc w:val="both"/>
        <w:rPr>
          <w:b w:val="0"/>
        </w:rPr>
      </w:pPr>
      <w:r w:rsidRPr="00AB0F21">
        <w:rPr>
          <w:b w:val="0"/>
        </w:rPr>
        <w:t>максимальное поощрение проявленных знаний, умений их использовать для решения поставленной задачи, творческих способностей, искреннего интереса к дисциплине и исследовательской работе.</w:t>
      </w:r>
    </w:p>
    <w:p w14:paraId="3DF4BA82" w14:textId="77777777" w:rsidR="00AB0F21" w:rsidRPr="00AB0F21" w:rsidRDefault="00AB0F21" w:rsidP="00AB0F21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>Реализация этих принципов позволит не только выявить наиболее одаренных участников, но и получить важную информацию о понимании и отношении участников к современным проблемам для определений приоритетных направлений дальнейшей работы.</w:t>
      </w:r>
    </w:p>
    <w:p w14:paraId="70A3EEA1" w14:textId="77777777" w:rsidR="00AB0F21" w:rsidRPr="00AB0F21" w:rsidRDefault="00AB0F21" w:rsidP="00AB0F21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AB0F21">
        <w:rPr>
          <w:b w:val="0"/>
        </w:rPr>
        <w:t>Комплект заданий, в зависимости от сложности вопросов и возрастной категории участников олимпиады, может быть различным. Определенные, наиболее общие вопросы, носящие универсальный характер, можно использовать для разных классов. Это предполагает повышение требований к содержанию ответа по мере повышения возраста участников олимпиады.</w:t>
      </w:r>
    </w:p>
    <w:p w14:paraId="52255668" w14:textId="40B53135" w:rsidR="00AB0F21" w:rsidRPr="00B8748C" w:rsidRDefault="00AB0F21" w:rsidP="00B8748C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B8748C">
        <w:rPr>
          <w:b w:val="0"/>
        </w:rPr>
        <w:t xml:space="preserve">В соответствии с представленным обоснованием современного положения экологии и значимости школьного и муниципального этапов </w:t>
      </w:r>
      <w:r w:rsidR="009B2062">
        <w:rPr>
          <w:b w:val="0"/>
        </w:rPr>
        <w:t>ВСОШ</w:t>
      </w:r>
      <w:r w:rsidR="00B8748C" w:rsidRPr="00B8748C">
        <w:rPr>
          <w:b w:val="0"/>
        </w:rPr>
        <w:t xml:space="preserve"> </w:t>
      </w:r>
      <w:r w:rsidRPr="00B8748C">
        <w:rPr>
          <w:b w:val="0"/>
        </w:rPr>
        <w:t>целесообразно, чтобы комплекты включали задания, нацеленные на проверку знаний и творческих способностей по основным направлениям современного развития экологии.</w:t>
      </w:r>
    </w:p>
    <w:p w14:paraId="7D70A2E7" w14:textId="77777777" w:rsidR="00AB0F21" w:rsidRPr="00B8748C" w:rsidRDefault="00AB0F21" w:rsidP="00B8748C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B8748C">
        <w:rPr>
          <w:b w:val="0"/>
        </w:rPr>
        <w:t>Согласно современным представлениям экология состоит из ряда разделов, включая общую экологию, социальную и прикладную экологию. Экологические представления являются основой концепции устойчивого развития (принятой на уровне ООН: Повестка дня до 2030 года и Парижское международное климатическое соглашение). Российская Федерация активно участвовала в разработке, а теперь и реализации международных соглашений по устойчивому развитию, определяя обеспечение экологической безопасности и экологического развития страны в качестве национальных приоритетов (среди последних решений Стратегия экологической безопасности Российской Федерации до 2025 года и решение Госсовета Российской Федерации 2016 года, согласно которому Российская Федерация переходит на путь «экологически устойчивого развития», Указ о национальных целях развития России до 2030 года, Национальный проект «Экология», и др.).</w:t>
      </w:r>
    </w:p>
    <w:p w14:paraId="652670ED" w14:textId="77777777" w:rsidR="00AB0F21" w:rsidRPr="00B8748C" w:rsidRDefault="00AB0F21" w:rsidP="00B8748C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B8748C">
        <w:rPr>
          <w:b w:val="0"/>
        </w:rPr>
        <w:t>Формирование экологической культуры подрастающего поколения может осуществляться через реализацию метапредметных программ.</w:t>
      </w:r>
    </w:p>
    <w:p w14:paraId="4A81B578" w14:textId="77777777" w:rsidR="00B8748C" w:rsidRPr="00B8748C" w:rsidRDefault="00B8748C" w:rsidP="00B8748C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B8748C">
        <w:rPr>
          <w:b w:val="0"/>
        </w:rPr>
        <w:t>В соответствии с Федеральными государственными образовательными стандартами среди задач экологического воспитания:</w:t>
      </w:r>
    </w:p>
    <w:p w14:paraId="6D1B9143" w14:textId="77777777" w:rsidR="00B8748C" w:rsidRPr="00B8748C" w:rsidRDefault="00B8748C" w:rsidP="00B8748C">
      <w:pPr>
        <w:pStyle w:val="1"/>
        <w:numPr>
          <w:ilvl w:val="0"/>
          <w:numId w:val="39"/>
        </w:numPr>
        <w:shd w:val="clear" w:color="auto" w:fill="auto"/>
        <w:tabs>
          <w:tab w:val="left" w:pos="714"/>
        </w:tabs>
        <w:spacing w:line="276" w:lineRule="auto"/>
        <w:ind w:firstLine="440"/>
        <w:jc w:val="both"/>
        <w:rPr>
          <w:b w:val="0"/>
        </w:rPr>
      </w:pPr>
      <w:r w:rsidRPr="00B8748C">
        <w:rPr>
          <w:b w:val="0"/>
        </w:rPr>
        <w:lastRenderedPageBreak/>
        <w:t xml:space="preserve">сформированность экологической культуры, понимание влияния </w:t>
      </w:r>
      <w:proofErr w:type="spellStart"/>
      <w:r w:rsidRPr="00B8748C">
        <w:rPr>
          <w:b w:val="0"/>
        </w:rPr>
        <w:t>социально</w:t>
      </w:r>
      <w:r w:rsidRPr="00B8748C">
        <w:rPr>
          <w:b w:val="0"/>
        </w:rPr>
        <w:softHyphen/>
        <w:t>экономических</w:t>
      </w:r>
      <w:proofErr w:type="spellEnd"/>
      <w:r w:rsidRPr="00B8748C">
        <w:rPr>
          <w:b w:val="0"/>
        </w:rPr>
        <w:t xml:space="preserve"> процессов на состояние природной и социальной среды, осознание глобального характера экологических проблем;</w:t>
      </w:r>
    </w:p>
    <w:p w14:paraId="55A09AEB" w14:textId="77777777" w:rsidR="00B8748C" w:rsidRPr="00B8748C" w:rsidRDefault="00B8748C" w:rsidP="00B8748C">
      <w:pPr>
        <w:pStyle w:val="1"/>
        <w:numPr>
          <w:ilvl w:val="0"/>
          <w:numId w:val="39"/>
        </w:numPr>
        <w:shd w:val="clear" w:color="auto" w:fill="auto"/>
        <w:tabs>
          <w:tab w:val="left" w:pos="714"/>
        </w:tabs>
        <w:spacing w:line="276" w:lineRule="auto"/>
        <w:ind w:firstLine="440"/>
        <w:jc w:val="both"/>
        <w:rPr>
          <w:b w:val="0"/>
        </w:rPr>
      </w:pPr>
      <w:r w:rsidRPr="00B8748C">
        <w:rPr>
          <w:b w:val="0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0D6412A6" w14:textId="77777777" w:rsidR="00B8748C" w:rsidRPr="00B8748C" w:rsidRDefault="00B8748C" w:rsidP="00B8748C">
      <w:pPr>
        <w:pStyle w:val="1"/>
        <w:numPr>
          <w:ilvl w:val="0"/>
          <w:numId w:val="39"/>
        </w:numPr>
        <w:shd w:val="clear" w:color="auto" w:fill="auto"/>
        <w:tabs>
          <w:tab w:val="left" w:pos="714"/>
        </w:tabs>
        <w:spacing w:line="276" w:lineRule="auto"/>
        <w:ind w:firstLine="440"/>
        <w:jc w:val="both"/>
        <w:rPr>
          <w:b w:val="0"/>
        </w:rPr>
      </w:pPr>
      <w:r w:rsidRPr="00B8748C">
        <w:rPr>
          <w:b w:val="0"/>
        </w:rPr>
        <w:t>активное неприятие действий, приносящих вред окружающей среде;</w:t>
      </w:r>
    </w:p>
    <w:p w14:paraId="532C25A6" w14:textId="77777777" w:rsidR="00B8748C" w:rsidRPr="00B8748C" w:rsidRDefault="00B8748C" w:rsidP="00B8748C">
      <w:pPr>
        <w:pStyle w:val="1"/>
        <w:numPr>
          <w:ilvl w:val="0"/>
          <w:numId w:val="39"/>
        </w:numPr>
        <w:shd w:val="clear" w:color="auto" w:fill="auto"/>
        <w:tabs>
          <w:tab w:val="left" w:pos="714"/>
        </w:tabs>
        <w:spacing w:line="276" w:lineRule="auto"/>
        <w:ind w:firstLine="440"/>
        <w:jc w:val="both"/>
        <w:rPr>
          <w:b w:val="0"/>
        </w:rPr>
      </w:pPr>
      <w:r w:rsidRPr="00B8748C">
        <w:rPr>
          <w:b w:val="0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5FAD25BF" w14:textId="26508DF1" w:rsidR="00B8748C" w:rsidRDefault="00B8748C" w:rsidP="00CD6161">
      <w:pPr>
        <w:pStyle w:val="1"/>
        <w:numPr>
          <w:ilvl w:val="0"/>
          <w:numId w:val="39"/>
        </w:numPr>
        <w:shd w:val="clear" w:color="auto" w:fill="auto"/>
        <w:tabs>
          <w:tab w:val="left" w:pos="714"/>
        </w:tabs>
        <w:spacing w:line="240" w:lineRule="auto"/>
        <w:ind w:firstLine="440"/>
        <w:jc w:val="both"/>
      </w:pPr>
      <w:r w:rsidRPr="00B8748C">
        <w:rPr>
          <w:b w:val="0"/>
        </w:rPr>
        <w:t>расширение опыта деятельности экологической направленности</w:t>
      </w:r>
      <w:r>
        <w:t>.</w:t>
      </w:r>
    </w:p>
    <w:p w14:paraId="6192C123" w14:textId="77777777" w:rsidR="008907B6" w:rsidRPr="00CD6161" w:rsidRDefault="008907B6" w:rsidP="00CD6161">
      <w:pPr>
        <w:pStyle w:val="1"/>
        <w:shd w:val="clear" w:color="auto" w:fill="auto"/>
        <w:spacing w:line="240" w:lineRule="auto"/>
        <w:jc w:val="both"/>
        <w:rPr>
          <w:b w:val="0"/>
        </w:rPr>
      </w:pPr>
      <w:r w:rsidRPr="00CD6161">
        <w:rPr>
          <w:b w:val="0"/>
        </w:rPr>
        <w:t>В содержании образования по экологии можно выделить следующие основные разделы:</w:t>
      </w:r>
    </w:p>
    <w:p w14:paraId="560840A4" w14:textId="77777777" w:rsid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</w:pPr>
      <w:r>
        <w:t xml:space="preserve">Экология. </w:t>
      </w:r>
      <w:r w:rsidRPr="008907B6">
        <w:rPr>
          <w:b w:val="0"/>
        </w:rPr>
        <w:t>Экология - наука о взаимоотношениях организмов с окружающей средой. Ее значение как теоретической основы для выхода из экологического кризиса. Этапы становления. Задачи в современный период. Место среди других наук. Экологическая ситуация в мире и в стране. Основные разделы экологии.</w:t>
      </w:r>
    </w:p>
    <w:p w14:paraId="6D77A72F" w14:textId="40765F26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Общая экология. Устойчивость биологических систем. </w:t>
      </w:r>
      <w:r w:rsidRPr="008907B6">
        <w:rPr>
          <w:b w:val="0"/>
        </w:rPr>
        <w:t>Организм. Среда и адаптация. Классификация факторов среды, закономерности их действия на организмы.</w:t>
      </w:r>
    </w:p>
    <w:p w14:paraId="22559563" w14:textId="77777777" w:rsidR="008907B6" w:rsidRPr="008907B6" w:rsidRDefault="008907B6" w:rsidP="00CD6161">
      <w:pPr>
        <w:pStyle w:val="1"/>
        <w:shd w:val="clear" w:color="auto" w:fill="auto"/>
        <w:spacing w:line="240" w:lineRule="auto"/>
        <w:jc w:val="both"/>
        <w:rPr>
          <w:b w:val="0"/>
        </w:rPr>
      </w:pPr>
      <w:r w:rsidRPr="008907B6">
        <w:t>Популяция.</w:t>
      </w:r>
      <w:r w:rsidRPr="008907B6">
        <w:rPr>
          <w:b w:val="0"/>
        </w:rPr>
        <w:t xml:space="preserve"> Основные характеристики: размеры, структура, темпы роста, биотический потенциал, динамика и др. Возможности управления популяциями. Пределы устойчивости.</w:t>
      </w:r>
    </w:p>
    <w:p w14:paraId="4850AC3D" w14:textId="77777777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Экосистемы. </w:t>
      </w:r>
      <w:r w:rsidRPr="008907B6">
        <w:rPr>
          <w:b w:val="0"/>
        </w:rPr>
        <w:t>Связи в экосистемах. Экологические ниши. Закономерности функционирования и обеспечение устойчивости. Цепи питания, круговорот веществ. Продуктивность и биомасса. Потоки энергии. Динамика экосистем. Сукцессии и их закономерности. Специфика антропогенных сукцессий. Возможности управления экосистемами и их ресурсами.</w:t>
      </w:r>
    </w:p>
    <w:p w14:paraId="59EC7F9E" w14:textId="77777777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Биосфера. </w:t>
      </w:r>
      <w:r w:rsidRPr="008907B6">
        <w:rPr>
          <w:b w:val="0"/>
        </w:rPr>
        <w:t>Границы.</w:t>
      </w:r>
      <w:r>
        <w:t xml:space="preserve"> </w:t>
      </w:r>
      <w:r w:rsidRPr="008907B6">
        <w:rPr>
          <w:b w:val="0"/>
        </w:rPr>
        <w:t>Роль живых организмов в формировании и сохранении биосферы. Биоразнообразие. Свойства и функции «живого вещества». Устойчивость биосферы.</w:t>
      </w:r>
    </w:p>
    <w:p w14:paraId="60E8B9F9" w14:textId="77777777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Социальная и прикладная экология. </w:t>
      </w:r>
      <w:r w:rsidRPr="008907B6">
        <w:rPr>
          <w:b w:val="0"/>
        </w:rPr>
        <w:t>Задачи. Связь с общей экологией. Значение для оптимизации взаимоотношения человека с природой, решения экологических проблем Объекты изучения (экосистемы, измененные человеком или искусственно созданные).</w:t>
      </w:r>
    </w:p>
    <w:p w14:paraId="358DF67A" w14:textId="30108025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Место и роль человека в окружающем мире. </w:t>
      </w:r>
      <w:r w:rsidRPr="008907B6">
        <w:rPr>
          <w:b w:val="0"/>
        </w:rPr>
        <w:t>Становление человека как биосоциального вида. Специфика создаваемой (изменяемой) человеком среды, адаптаций</w:t>
      </w:r>
      <w:r w:rsidR="00CD6161">
        <w:rPr>
          <w:b w:val="0"/>
        </w:rPr>
        <w:t xml:space="preserve"> </w:t>
      </w:r>
      <w:r w:rsidRPr="008907B6">
        <w:rPr>
          <w:b w:val="0"/>
        </w:rPr>
        <w:t>к ней организмов. Природные ресурсы. Экологические кризисы в развитии цивилизаций. Современные представления об экологически устойчивом развитии.</w:t>
      </w:r>
    </w:p>
    <w:p w14:paraId="22356A48" w14:textId="77777777" w:rsid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</w:pPr>
      <w:r>
        <w:t xml:space="preserve">Масштабы воздействия человека на среду в настоящее время. </w:t>
      </w:r>
      <w:r w:rsidRPr="008907B6">
        <w:rPr>
          <w:b w:val="0"/>
        </w:rPr>
        <w:t>Важнейшие проявления деятельности человека в биосфере (нарушение круговорота веществ, потоков энергии, механизмов функционирования популяций, экосистем и биосферы).</w:t>
      </w:r>
    </w:p>
    <w:p w14:paraId="763B1C54" w14:textId="77777777" w:rsid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</w:pPr>
      <w:r>
        <w:t xml:space="preserve">Основные экологические проблемы современного мира. </w:t>
      </w:r>
      <w:r w:rsidRPr="008907B6">
        <w:rPr>
          <w:b w:val="0"/>
        </w:rPr>
        <w:t>Их масштабы, причины и следствия (загрязнение среды, изменение климата, разрушение озонового экрана, кислотные осадки, истощение природных ресурсов, недостаток продовольствия, сокращение биологического разнообразия, опустынивание, накопление отходов, катастрофы и др. Экологические оценки современных способов получения и использования энергии, производственных процессов. Среда современных поселений. Экологические проблемы и природное богатство России.</w:t>
      </w:r>
    </w:p>
    <w:p w14:paraId="3181D02C" w14:textId="77777777" w:rsidR="008907B6" w:rsidRPr="008907B6" w:rsidRDefault="008907B6" w:rsidP="00CD6161">
      <w:pPr>
        <w:pStyle w:val="1"/>
        <w:shd w:val="clear" w:color="auto" w:fill="auto"/>
        <w:spacing w:line="240" w:lineRule="auto"/>
        <w:ind w:firstLine="708"/>
        <w:jc w:val="both"/>
        <w:rPr>
          <w:b w:val="0"/>
        </w:rPr>
      </w:pPr>
      <w:r>
        <w:t xml:space="preserve">Возможные пути решения экологических проблем. </w:t>
      </w:r>
      <w:proofErr w:type="spellStart"/>
      <w:r w:rsidRPr="008907B6">
        <w:rPr>
          <w:b w:val="0"/>
        </w:rPr>
        <w:t>Неистощительное</w:t>
      </w:r>
      <w:proofErr w:type="spellEnd"/>
      <w:r w:rsidRPr="008907B6">
        <w:rPr>
          <w:b w:val="0"/>
        </w:rPr>
        <w:t xml:space="preserve"> </w:t>
      </w:r>
      <w:r w:rsidRPr="008907B6">
        <w:rPr>
          <w:b w:val="0"/>
        </w:rPr>
        <w:lastRenderedPageBreak/>
        <w:t>природопользование. Особо охраняемые природные территории. Экологически обоснованные технологии. Замкнутые производственные циклы. Биотехнологии. Освоение нетрадиционных источников получения энергии. Экологически обоснованное управление природными процессами. Роль экологического образования, экологизации науки и культуры. Значение международного сотрудничества и мирового сообщества для охраны окружающей. Экологический мониторинг. Возможности и пути реализации концепции устойчивого развития. Учения В. И. Вернадского о биосфере и ноосфере.</w:t>
      </w:r>
    </w:p>
    <w:p w14:paraId="6991E4F1" w14:textId="77777777" w:rsidR="00CD6161" w:rsidRPr="00CD6161" w:rsidRDefault="00CD6161" w:rsidP="00CD6161">
      <w:pPr>
        <w:pStyle w:val="11"/>
        <w:numPr>
          <w:ilvl w:val="1"/>
          <w:numId w:val="39"/>
        </w:numPr>
        <w:shd w:val="clear" w:color="auto" w:fill="auto"/>
        <w:tabs>
          <w:tab w:val="left" w:pos="1206"/>
        </w:tabs>
        <w:spacing w:line="240" w:lineRule="auto"/>
        <w:jc w:val="center"/>
      </w:pPr>
      <w:bookmarkStart w:id="10" w:name="bookmark20"/>
      <w:bookmarkStart w:id="11" w:name="bookmark21"/>
      <w:bookmarkStart w:id="12" w:name="bookmark19"/>
    </w:p>
    <w:p w14:paraId="3CFCB818" w14:textId="1D08F308" w:rsidR="00FF0C1A" w:rsidRDefault="00FF0C1A" w:rsidP="00CD6161">
      <w:pPr>
        <w:pStyle w:val="11"/>
        <w:numPr>
          <w:ilvl w:val="1"/>
          <w:numId w:val="39"/>
        </w:numPr>
        <w:shd w:val="clear" w:color="auto" w:fill="auto"/>
        <w:tabs>
          <w:tab w:val="left" w:pos="1206"/>
        </w:tabs>
        <w:spacing w:line="276" w:lineRule="auto"/>
        <w:jc w:val="center"/>
      </w:pPr>
      <w:r>
        <w:rPr>
          <w:color w:val="000000"/>
        </w:rPr>
        <w:t>1.4</w:t>
      </w:r>
      <w:r w:rsidR="00CD6161">
        <w:rPr>
          <w:color w:val="000000"/>
        </w:rPr>
        <w:t>.</w:t>
      </w:r>
      <w:r>
        <w:rPr>
          <w:color w:val="000000"/>
        </w:rPr>
        <w:t xml:space="preserve"> Основные положения, которые целесообразно учитывать при составлении комплектов заданий для олимпиады</w:t>
      </w:r>
      <w:bookmarkEnd w:id="10"/>
      <w:bookmarkEnd w:id="11"/>
      <w:bookmarkEnd w:id="12"/>
    </w:p>
    <w:p w14:paraId="462F4550" w14:textId="77777777" w:rsidR="00FF0C1A" w:rsidRPr="00D200D3" w:rsidRDefault="00FF0C1A" w:rsidP="00CD6161">
      <w:pPr>
        <w:pStyle w:val="1"/>
        <w:shd w:val="clear" w:color="auto" w:fill="auto"/>
        <w:spacing w:line="240" w:lineRule="auto"/>
        <w:ind w:firstLine="720"/>
        <w:jc w:val="both"/>
        <w:rPr>
          <w:b w:val="0"/>
        </w:rPr>
      </w:pPr>
      <w:r w:rsidRPr="00D200D3">
        <w:rPr>
          <w:b w:val="0"/>
        </w:rPr>
        <w:t>Задания для всех классов и на всех этапах проведения олимпиады должны быть ориентированы на основные положения современной экологии, по возможности охватывать все основные разделы классической экологической науки, а также такие актуальные направления, как социальная и практическая экология.</w:t>
      </w:r>
    </w:p>
    <w:p w14:paraId="1E82EAAD" w14:textId="2038FB4F" w:rsidR="00FF0C1A" w:rsidRPr="00D200D3" w:rsidRDefault="00FF0C1A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D200D3">
        <w:rPr>
          <w:b w:val="0"/>
        </w:rPr>
        <w:t xml:space="preserve">Рекомендуется, чтобы все задания предполагали необходимость не только выбора верного ответа, но и объяснения сделанного выбора. Это соответствует современным требованиям, предъявляемым к обучающимся, предполагающим не только наличие определенных знаний, но и формирование компетенции по их свободному использованию для решения поставленных задач. Кроме того, это требование соответствует направлению развития формы проведения олимпиады на последующих (региональном и заключительном) этапах, чтобы все задания носили творческий характер, способствуя реализации главного назначения олимпиадного движения, нацеленного на выявление «творческих способностей и </w:t>
      </w:r>
    </w:p>
    <w:p w14:paraId="6BD586EA" w14:textId="77777777" w:rsidR="00D200D3" w:rsidRPr="00D200D3" w:rsidRDefault="00D200D3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  <w:r w:rsidRPr="00D200D3">
        <w:rPr>
          <w:b w:val="0"/>
        </w:rPr>
        <w:t>интереса к научной (научно-исследовательской) деятельности». При таком подходе определенные задания можно использовать непосредственно, руководствуясь учебниками или рекомендованной литературой, поскольку акцент при оценке ответа делается не только на правильность выбора, но и на возможность его обоснования, причем желательно не в заученной формулировке, а своими словами, исходя из своих представлений по заданному вопросу.</w:t>
      </w:r>
    </w:p>
    <w:p w14:paraId="79A5AEDF" w14:textId="77777777" w:rsidR="00D200D3" w:rsidRPr="00D200D3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D200D3">
        <w:rPr>
          <w:b w:val="0"/>
        </w:rPr>
        <w:t>При составлении комплектов для разных классов и разных этапов олимпиады следует предусматривать повышение сложности предлагаемых заданий как в направлении повышения возраста обучающихся, так и при переходе от школьного к муниципальному этапу.</w:t>
      </w:r>
    </w:p>
    <w:p w14:paraId="6432A88E" w14:textId="2630E181" w:rsidR="00D200D3" w:rsidRPr="00D200D3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D200D3">
        <w:rPr>
          <w:b w:val="0"/>
        </w:rPr>
        <w:t xml:space="preserve">При составлении заданий для разных классов представляется также целесообразным предусмотреть постепенное смещение акцента предлагаемых заданий по мере повышения возраста обучающихся от основных разделов классической экологии к роли экологии как мировоззрения, дающего основу для принятия верных решений по актуальным жизненно важным проблемам современности в стране и мире. Это предполагает развитие </w:t>
      </w:r>
      <w:proofErr w:type="gramStart"/>
      <w:r w:rsidRPr="00D200D3">
        <w:rPr>
          <w:b w:val="0"/>
        </w:rPr>
        <w:t>способностей</w:t>
      </w:r>
      <w:proofErr w:type="gramEnd"/>
      <w:r w:rsidRPr="00D200D3">
        <w:rPr>
          <w:b w:val="0"/>
        </w:rPr>
        <w:t xml:space="preserve"> обучающихся для свободного использования экологических представлений на базе нарастающей суммы знаний как в области естественных, так и общественных наук, использования полученных знаний для решения практических задач, развития интереса к экологии.</w:t>
      </w:r>
    </w:p>
    <w:p w14:paraId="0679400F" w14:textId="749807D9" w:rsidR="00D200D3" w:rsidRPr="00D200D3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D200D3">
        <w:rPr>
          <w:b w:val="0"/>
        </w:rPr>
        <w:t xml:space="preserve">При подготовке комплектов для разных классов на разных этапах проведения олимпиады </w:t>
      </w:r>
      <w:r w:rsidRPr="00D200D3">
        <w:rPr>
          <w:b w:val="0"/>
        </w:rPr>
        <w:lastRenderedPageBreak/>
        <w:t>возможно использование тех же заданий, предполагая при этом повышение требований к ответам по мере повышения возраста обучающихся и при переходе от школьного к муниципальному этапу. При постановке по сути того же задания применительно к разным классам могут быть использованы различные формулировки.</w:t>
      </w:r>
    </w:p>
    <w:p w14:paraId="749B2536" w14:textId="24DEA710" w:rsidR="00D200D3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bookmarkStart w:id="13" w:name="bookmark22"/>
      <w:r w:rsidRPr="00D200D3">
        <w:rPr>
          <w:b w:val="0"/>
        </w:rPr>
        <w:t>Рекомендуется при составлении заданий использовать в качестве методических материалов задания региональных и заключительных этапов прошлых лет.</w:t>
      </w:r>
      <w:bookmarkEnd w:id="13"/>
    </w:p>
    <w:p w14:paraId="0CBBD035" w14:textId="77777777" w:rsidR="006A70E9" w:rsidRPr="00D200D3" w:rsidRDefault="006A70E9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</w:p>
    <w:p w14:paraId="1DFB0253" w14:textId="77777777" w:rsidR="00D200D3" w:rsidRDefault="00D200D3" w:rsidP="006A70E9">
      <w:pPr>
        <w:pStyle w:val="1"/>
        <w:numPr>
          <w:ilvl w:val="1"/>
          <w:numId w:val="38"/>
        </w:numPr>
        <w:shd w:val="clear" w:color="auto" w:fill="auto"/>
        <w:tabs>
          <w:tab w:val="left" w:pos="1220"/>
        </w:tabs>
        <w:spacing w:line="276" w:lineRule="auto"/>
        <w:ind w:firstLine="720"/>
        <w:jc w:val="both"/>
      </w:pPr>
      <w:r>
        <w:t>Примеры олимпиадных заданий</w:t>
      </w:r>
    </w:p>
    <w:p w14:paraId="4194E113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</w:pPr>
      <w:r w:rsidRPr="009C4FB9">
        <w:t>Пример 1.</w:t>
      </w:r>
    </w:p>
    <w:p w14:paraId="078B7537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Почему в «Стратегии экологической безопасности Российской Федерации на период до 2025 года» среди внутренних вызовов экологической безопасности был отмечен «низкий уровень экологического образования и экологической культуры населения»?</w:t>
      </w:r>
    </w:p>
    <w:p w14:paraId="0C1C7442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Ответьте на вопрос. Всего за задание 2 балла.</w:t>
      </w:r>
    </w:p>
    <w:p w14:paraId="3AA4C113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  <w:i/>
          <w:iCs/>
        </w:rPr>
        <w:t>Примерный вариант ответа:</w:t>
      </w:r>
    </w:p>
    <w:p w14:paraId="0A68FF26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Люди не понимают значимости экологических проблем и, как следствие, не уделяют им достаточного внимания в своей повседневной и профессиональной деятельности. Это ведет к исчерпанию природных ресурсов, росту негативного воздействия на среду, включая нарушение баланса биосферы, изменение климата.</w:t>
      </w:r>
    </w:p>
    <w:p w14:paraId="0B386903" w14:textId="74239B24" w:rsidR="00D200D3" w:rsidRPr="009C4FB9" w:rsidRDefault="00D200D3" w:rsidP="006A70E9">
      <w:pPr>
        <w:pStyle w:val="11"/>
        <w:shd w:val="clear" w:color="auto" w:fill="auto"/>
        <w:spacing w:line="276" w:lineRule="auto"/>
        <w:jc w:val="both"/>
      </w:pPr>
      <w:bookmarkStart w:id="14" w:name="bookmark23"/>
      <w:bookmarkStart w:id="15" w:name="bookmark24"/>
      <w:r w:rsidRPr="009C4FB9">
        <w:rPr>
          <w:color w:val="000000"/>
        </w:rPr>
        <w:t xml:space="preserve">Пример </w:t>
      </w:r>
      <w:r w:rsidR="009C4FB9" w:rsidRPr="009C4FB9">
        <w:rPr>
          <w:color w:val="000000"/>
        </w:rPr>
        <w:t>2</w:t>
      </w:r>
      <w:r w:rsidRPr="009C4FB9">
        <w:rPr>
          <w:color w:val="000000"/>
        </w:rPr>
        <w:t>.</w:t>
      </w:r>
      <w:bookmarkEnd w:id="14"/>
      <w:bookmarkEnd w:id="15"/>
    </w:p>
    <w:p w14:paraId="0E21554F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  <w:i/>
          <w:iCs/>
        </w:rPr>
        <w:t>Вариант задания для более младших классов:</w:t>
      </w:r>
    </w:p>
    <w:p w14:paraId="2FD27A89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Почему так важно сохранять леса? Для чего нужны островки нетронутых природных территорий?</w:t>
      </w:r>
    </w:p>
    <w:p w14:paraId="38B3B482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Ответьте на вопросы. За ответ от 0 до 2 баллов. Всего за задание 4 балла.</w:t>
      </w:r>
    </w:p>
    <w:p w14:paraId="6120B7CA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  <w:i/>
          <w:iCs/>
        </w:rPr>
        <w:t>Примерный вариант ответа:</w:t>
      </w:r>
    </w:p>
    <w:p w14:paraId="3F37B50C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1. Леса важны как «легкие планеты». Они дают возможность для жизни на земле разных видов, включая человека.</w:t>
      </w:r>
    </w:p>
    <w:p w14:paraId="57296014" w14:textId="77777777" w:rsidR="00D200D3" w:rsidRPr="009C4FB9" w:rsidRDefault="00D200D3" w:rsidP="006A70E9">
      <w:pPr>
        <w:pStyle w:val="1"/>
        <w:numPr>
          <w:ilvl w:val="0"/>
          <w:numId w:val="38"/>
        </w:numPr>
        <w:shd w:val="clear" w:color="auto" w:fill="auto"/>
        <w:tabs>
          <w:tab w:val="left" w:pos="1064"/>
        </w:tabs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Островки нетронутых природных территорий нужны для сохранения разных видов живых существ на планете.</w:t>
      </w:r>
    </w:p>
    <w:p w14:paraId="6957CD7C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  <w:i/>
          <w:iCs/>
        </w:rPr>
        <w:t>Вариант задания для более старших классов:</w:t>
      </w:r>
    </w:p>
    <w:p w14:paraId="6872EF4D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Почему в «Стратегии экологической безопасности Российской Федерации на период до 2025 года» среди основных показателей для оценки состояния экологической безопасности отмечена «доля территорий, занятых лесами» и «доля особо охраняемых природных территорий»?</w:t>
      </w:r>
    </w:p>
    <w:p w14:paraId="1C535456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Ответьте на вопрос. Приведите три аргумента. За аргумент от 0 до 2 баллов. Всего за задание 6 баллов.</w:t>
      </w:r>
    </w:p>
    <w:p w14:paraId="43D72848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  <w:i/>
          <w:iCs/>
        </w:rPr>
        <w:t>Примерный вариант ответа:</w:t>
      </w:r>
    </w:p>
    <w:p w14:paraId="30311F1C" w14:textId="77777777" w:rsidR="00D200D3" w:rsidRPr="009C4FB9" w:rsidRDefault="00D200D3" w:rsidP="006A70E9">
      <w:pPr>
        <w:pStyle w:val="1"/>
        <w:numPr>
          <w:ilvl w:val="0"/>
          <w:numId w:val="42"/>
        </w:numPr>
        <w:shd w:val="clear" w:color="auto" w:fill="auto"/>
        <w:tabs>
          <w:tab w:val="left" w:pos="1064"/>
        </w:tabs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 xml:space="preserve">Поддержание баланса биосферы (включая жизнеобеспечивающие функции, круговорот веществ, газовый состав атмосферы и пр.) как непременного условия для </w:t>
      </w:r>
      <w:r w:rsidRPr="009C4FB9">
        <w:rPr>
          <w:b w:val="0"/>
        </w:rPr>
        <w:lastRenderedPageBreak/>
        <w:t>обеспечения здоровья человека и возможностей для дальнейшего развития.</w:t>
      </w:r>
    </w:p>
    <w:p w14:paraId="67833D8D" w14:textId="77777777" w:rsidR="00D200D3" w:rsidRPr="009C4FB9" w:rsidRDefault="00D200D3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2. Сохранение биоразнообразия (включая как популяции отдельных видов, так и сообществ, и экосистемы). Наиболее эффективно это можно осуществлять на территории ООПТ.</w:t>
      </w:r>
    </w:p>
    <w:p w14:paraId="30DD35E5" w14:textId="13D5B442" w:rsidR="00D200D3" w:rsidRDefault="00D200D3" w:rsidP="006A70E9">
      <w:pPr>
        <w:pStyle w:val="1"/>
        <w:numPr>
          <w:ilvl w:val="0"/>
          <w:numId w:val="38"/>
        </w:numPr>
        <w:shd w:val="clear" w:color="auto" w:fill="auto"/>
        <w:tabs>
          <w:tab w:val="left" w:pos="1064"/>
        </w:tabs>
        <w:spacing w:line="276" w:lineRule="auto"/>
        <w:ind w:firstLine="720"/>
        <w:jc w:val="both"/>
        <w:rPr>
          <w:b w:val="0"/>
        </w:rPr>
      </w:pPr>
      <w:r w:rsidRPr="009C4FB9">
        <w:rPr>
          <w:b w:val="0"/>
        </w:rPr>
        <w:t>Смягчение последствий негативного воздействия антропогенной деятельности на климат. Леса позволяют депонировать углерод, тем самым компенсируя повышение его концентрации в атмосфере вследствие деятельности человека. Кроме того, природные экосистемы, в особенности леса, смягчают климатические изменения, создавая микроклимат.</w:t>
      </w:r>
    </w:p>
    <w:p w14:paraId="0871026D" w14:textId="77777777" w:rsidR="00380D05" w:rsidRPr="009C4FB9" w:rsidRDefault="00380D05" w:rsidP="006A70E9">
      <w:pPr>
        <w:pStyle w:val="1"/>
        <w:shd w:val="clear" w:color="auto" w:fill="auto"/>
        <w:tabs>
          <w:tab w:val="left" w:pos="1064"/>
        </w:tabs>
        <w:spacing w:line="276" w:lineRule="auto"/>
        <w:ind w:left="720"/>
        <w:jc w:val="both"/>
        <w:rPr>
          <w:b w:val="0"/>
        </w:rPr>
      </w:pPr>
    </w:p>
    <w:p w14:paraId="7FEDC72C" w14:textId="2829E7E0" w:rsidR="00380D05" w:rsidRPr="00380D05" w:rsidRDefault="00380D05" w:rsidP="006A70E9">
      <w:pPr>
        <w:pStyle w:val="11"/>
        <w:numPr>
          <w:ilvl w:val="0"/>
          <w:numId w:val="42"/>
        </w:numPr>
        <w:shd w:val="clear" w:color="auto" w:fill="auto"/>
        <w:tabs>
          <w:tab w:val="left" w:pos="1028"/>
        </w:tabs>
        <w:spacing w:line="276" w:lineRule="auto"/>
        <w:jc w:val="both"/>
      </w:pPr>
      <w:bookmarkStart w:id="16" w:name="bookmark26"/>
      <w:bookmarkStart w:id="17" w:name="bookmark27"/>
      <w:bookmarkStart w:id="18" w:name="bookmark25"/>
      <w:r>
        <w:rPr>
          <w:color w:val="000000"/>
        </w:rPr>
        <w:t>Необходимое материально-техническое обеспечение для выполнения заданий школьного и муниципального этапов олимпиады</w:t>
      </w:r>
      <w:bookmarkEnd w:id="16"/>
      <w:bookmarkEnd w:id="17"/>
      <w:bookmarkEnd w:id="18"/>
    </w:p>
    <w:p w14:paraId="5FFED16D" w14:textId="77777777" w:rsidR="00380D05" w:rsidRP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>Для проведения конкурсных мероприятий требуются аудитории. Для этого целесообразно использовать школьные кабинеты, обстановка которых привычна участникам и настраивает их на работу. Расчет числа аудиторий необходимо вести, ориентируясь на число участников и число посадочных мест в аудиториях. Каждому участнику должно быть предоставлено отдельное рабочее место. В каждой аудитории в течение всего периода работы должен находиться наблюдатель, назначаемый оргкомитетом олимпиады.</w:t>
      </w:r>
    </w:p>
    <w:p w14:paraId="4DB538E9" w14:textId="77777777" w:rsidR="00380D05" w:rsidRP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>Аудитории должны соответствовать санитарно-гигиеническим требованиям (хорошо проветриваться, освещены). В каждой аудитории должна быть бумага для черновиков и шариковые ручки черного цвета.</w:t>
      </w:r>
    </w:p>
    <w:p w14:paraId="3C551537" w14:textId="77777777" w:rsidR="00380D05" w:rsidRP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 xml:space="preserve">Для работы жюри выделяют отдельное помещение, оснащенное столами, стульями и телефоном. Это может быть учительская или преподавательская комната, оборудованная удобной мебелью, сейфом для хранения работ участников и техническими средствами (двумя- тремя компьютерами с выходом в Интернет, принтером, ксероксом), канцелярскими товарами (цветные маркеры, бумага формата А4, маркеры, </w:t>
      </w:r>
      <w:proofErr w:type="spellStart"/>
      <w:r w:rsidRPr="00380D05">
        <w:rPr>
          <w:b w:val="0"/>
        </w:rPr>
        <w:t>степлеры</w:t>
      </w:r>
      <w:proofErr w:type="spellEnd"/>
      <w:r w:rsidRPr="00380D05">
        <w:rPr>
          <w:b w:val="0"/>
        </w:rPr>
        <w:t>, ручки, карандаши и т.д.), калькуляторами в течение всей олимпиады.</w:t>
      </w:r>
    </w:p>
    <w:p w14:paraId="271BBF44" w14:textId="77777777" w:rsidR="00380D05" w:rsidRP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>Для тиражирования заданий необходимо иметь:</w:t>
      </w:r>
    </w:p>
    <w:p w14:paraId="6E8556D6" w14:textId="77777777" w:rsidR="00380D05" w:rsidRPr="00380D05" w:rsidRDefault="00380D05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3"/>
        </w:tabs>
        <w:spacing w:line="276" w:lineRule="auto"/>
        <w:ind w:firstLine="440"/>
        <w:jc w:val="both"/>
        <w:rPr>
          <w:b w:val="0"/>
        </w:rPr>
      </w:pPr>
      <w:r w:rsidRPr="00380D05">
        <w:rPr>
          <w:b w:val="0"/>
        </w:rPr>
        <w:t>белую бумагу формата А4 (тексты заданий + бланки ответов);</w:t>
      </w:r>
    </w:p>
    <w:p w14:paraId="0C61465B" w14:textId="77777777" w:rsidR="00380D05" w:rsidRPr="00380D05" w:rsidRDefault="00380D05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3"/>
        </w:tabs>
        <w:spacing w:line="276" w:lineRule="auto"/>
        <w:ind w:firstLine="440"/>
        <w:jc w:val="both"/>
        <w:rPr>
          <w:b w:val="0"/>
        </w:rPr>
      </w:pPr>
      <w:r w:rsidRPr="00380D05">
        <w:rPr>
          <w:b w:val="0"/>
        </w:rPr>
        <w:t>компьютер и принтер;</w:t>
      </w:r>
    </w:p>
    <w:p w14:paraId="0AD4D938" w14:textId="77777777" w:rsidR="00380D05" w:rsidRPr="00380D05" w:rsidRDefault="00380D05" w:rsidP="006A70E9">
      <w:pPr>
        <w:pStyle w:val="1"/>
        <w:numPr>
          <w:ilvl w:val="0"/>
          <w:numId w:val="39"/>
        </w:numPr>
        <w:shd w:val="clear" w:color="auto" w:fill="auto"/>
        <w:tabs>
          <w:tab w:val="left" w:pos="723"/>
        </w:tabs>
        <w:spacing w:line="276" w:lineRule="auto"/>
        <w:ind w:firstLine="440"/>
        <w:jc w:val="both"/>
        <w:rPr>
          <w:b w:val="0"/>
        </w:rPr>
      </w:pPr>
      <w:r w:rsidRPr="00380D05">
        <w:rPr>
          <w:b w:val="0"/>
        </w:rPr>
        <w:t>множительную технику.</w:t>
      </w:r>
    </w:p>
    <w:p w14:paraId="229DE9C0" w14:textId="77777777" w:rsid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>Кроме тиражирования олимпиадных заданий и бланков ответов, оргкомитет олимпиады ведёт всю документацию, к которой относятся документы, которые участники представляют на конкурс, списки участников, бланки ответов на конкурсные задания, итоговые протоколы и документы, которые вручаются победителями призёрам олимпиады (дипломы, грамоты, сертификаты).</w:t>
      </w:r>
    </w:p>
    <w:p w14:paraId="710AB322" w14:textId="77777777" w:rsidR="00DC50DA" w:rsidRDefault="00DC50DA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</w:p>
    <w:p w14:paraId="4287166A" w14:textId="77777777" w:rsidR="00DC50DA" w:rsidRPr="00380D05" w:rsidRDefault="00DC50DA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</w:p>
    <w:p w14:paraId="27B36CBB" w14:textId="295F090B" w:rsidR="00CC0766" w:rsidRPr="00380D05" w:rsidRDefault="00CC0766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</w:p>
    <w:p w14:paraId="4988C0CC" w14:textId="47721DB2" w:rsidR="00380D05" w:rsidRDefault="00380D05" w:rsidP="006A70E9">
      <w:pPr>
        <w:pStyle w:val="1"/>
        <w:numPr>
          <w:ilvl w:val="0"/>
          <w:numId w:val="42"/>
        </w:numPr>
        <w:shd w:val="clear" w:color="auto" w:fill="auto"/>
        <w:tabs>
          <w:tab w:val="left" w:pos="1028"/>
        </w:tabs>
        <w:spacing w:line="276" w:lineRule="auto"/>
        <w:ind w:firstLine="720"/>
        <w:jc w:val="both"/>
      </w:pPr>
      <w:bookmarkStart w:id="19" w:name="bookmark28"/>
      <w:r>
        <w:lastRenderedPageBreak/>
        <w:t>Перечень справочных материалов, средств связи и электронно-вычислительной техники, разрешенных к использованию во время проведения олимпиады</w:t>
      </w:r>
      <w:bookmarkEnd w:id="19"/>
    </w:p>
    <w:p w14:paraId="700B5564" w14:textId="6B64869E" w:rsidR="00380D05" w:rsidRP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380D05">
        <w:rPr>
          <w:b w:val="0"/>
        </w:rPr>
        <w:t xml:space="preserve">На школьном, и муниципальном этапе олимпиады участникам олимпиады не разрешается пользоваться справочными материалами и любыми электронными средствами. </w:t>
      </w:r>
      <w:bookmarkStart w:id="20" w:name="bookmark29"/>
      <w:r w:rsidRPr="00380D05">
        <w:rPr>
          <w:b w:val="0"/>
        </w:rPr>
        <w:t>Если во время проведения соревновательных туров олимпиады зафиксирован факт использования участником мобильного телефона, планшета либо другой электронной техники, рукописных или печатных материалов и т.д., то он удаляется с соревновательного тура и его работа не подлежит проверке, результат данного участника аннулируется.</w:t>
      </w:r>
      <w:bookmarkEnd w:id="20"/>
    </w:p>
    <w:p w14:paraId="0A8D4174" w14:textId="77777777" w:rsidR="00380D05" w:rsidRDefault="00380D05" w:rsidP="006A70E9">
      <w:pPr>
        <w:pStyle w:val="1"/>
        <w:shd w:val="clear" w:color="auto" w:fill="auto"/>
        <w:spacing w:line="276" w:lineRule="auto"/>
        <w:ind w:firstLine="720"/>
        <w:jc w:val="both"/>
      </w:pPr>
    </w:p>
    <w:p w14:paraId="7DD7D85B" w14:textId="77777777" w:rsidR="00380D05" w:rsidRDefault="00380D05" w:rsidP="006A70E9">
      <w:pPr>
        <w:pStyle w:val="11"/>
        <w:numPr>
          <w:ilvl w:val="0"/>
          <w:numId w:val="42"/>
        </w:numPr>
        <w:shd w:val="clear" w:color="auto" w:fill="auto"/>
        <w:tabs>
          <w:tab w:val="left" w:pos="1055"/>
        </w:tabs>
        <w:spacing w:line="276" w:lineRule="auto"/>
        <w:jc w:val="both"/>
      </w:pPr>
      <w:bookmarkStart w:id="21" w:name="bookmark30"/>
      <w:bookmarkStart w:id="22" w:name="bookmark31"/>
      <w:r>
        <w:rPr>
          <w:color w:val="000000"/>
        </w:rPr>
        <w:t>Критерии и методика оценивания выполнения олимпиадных заданий</w:t>
      </w:r>
      <w:bookmarkEnd w:id="21"/>
      <w:bookmarkEnd w:id="22"/>
    </w:p>
    <w:p w14:paraId="5C942526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Оценка выполнения участником любого задания не может быть отрицательной. Минимальная оценка, выставляемая за выполнение отдельно взятого задания, - 0 баллов.</w:t>
      </w:r>
    </w:p>
    <w:p w14:paraId="3A621A04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Для проведения оценки готовится примерный ответ, включающий правильное решение и необходимое обоснование (ключевые понятия, положения, которые необходимы для обоснования предлагаемого решения). Принципиально возможным является учет иного, предложенного участником олимпиады, варианта верного ответа, при его исчерпывающем обосновании.</w:t>
      </w:r>
    </w:p>
    <w:p w14:paraId="608CE4EA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Для ответа на бланке ответа отводится строго определенное место с отмеченными строками. Дополнительные строки, как и текст, представленный за пределами отведенного поля, при оценке работы не учитываются.</w:t>
      </w:r>
    </w:p>
    <w:p w14:paraId="1836E091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 xml:space="preserve">Каждая работа проверяется не менее, чем двумя членами жюри. Решение о выносимой оценке по каждому заданию принимается </w:t>
      </w:r>
      <w:proofErr w:type="spellStart"/>
      <w:r w:rsidRPr="00C24CEE">
        <w:rPr>
          <w:b w:val="0"/>
        </w:rPr>
        <w:t>консенсусно</w:t>
      </w:r>
      <w:proofErr w:type="spellEnd"/>
      <w:r w:rsidRPr="00C24CEE">
        <w:rPr>
          <w:b w:val="0"/>
        </w:rPr>
        <w:t>. В спорной ситуации решение принимается председателем или заместителем председателя жюри.</w:t>
      </w:r>
    </w:p>
    <w:p w14:paraId="0C51E250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При оценке работы следует обращать особое внимание на содержательную часть ответа, продемонстрированные участником олимпиады знания, общую эрудицию, логику изложения и творческий подход. Руководящим принципом должно быть максимальное поощрение проявленных знаний, умения их использования для решения поставленной задачи, творческих способностей.</w:t>
      </w:r>
    </w:p>
    <w:p w14:paraId="3C63BD0D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На школьном и муниципальном этапах олимпиады могут быть разные типы заданий.</w:t>
      </w:r>
    </w:p>
    <w:p w14:paraId="59587915" w14:textId="77777777" w:rsidR="00380D05" w:rsidRPr="00C24CEE" w:rsidRDefault="00380D05" w:rsidP="006A70E9">
      <w:pPr>
        <w:pStyle w:val="1"/>
        <w:numPr>
          <w:ilvl w:val="0"/>
          <w:numId w:val="45"/>
        </w:numPr>
        <w:shd w:val="clear" w:color="auto" w:fill="auto"/>
        <w:tabs>
          <w:tab w:val="left" w:pos="1031"/>
        </w:tabs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Ответьте на вопрос (вопрос, не требующий объяснения ответа). За ответ от 0 до 1 балла.</w:t>
      </w:r>
    </w:p>
    <w:p w14:paraId="322A00E8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Если дан неправильный ответ или ответ отсутствует - 0 баллов.</w:t>
      </w:r>
    </w:p>
    <w:p w14:paraId="10719BCD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Дан правильный ответ - 1 балл.</w:t>
      </w:r>
    </w:p>
    <w:p w14:paraId="7172C0F1" w14:textId="77777777" w:rsidR="00380D05" w:rsidRPr="00C24CEE" w:rsidRDefault="00380D05" w:rsidP="006A70E9">
      <w:pPr>
        <w:pStyle w:val="1"/>
        <w:numPr>
          <w:ilvl w:val="0"/>
          <w:numId w:val="45"/>
        </w:numPr>
        <w:shd w:val="clear" w:color="auto" w:fill="auto"/>
        <w:tabs>
          <w:tab w:val="left" w:pos="1036"/>
        </w:tabs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Ответьте на вопрос (вопрос, требующий объяснения ответа). Ответ оценивается от 0 до 2 баллов.</w:t>
      </w:r>
    </w:p>
    <w:p w14:paraId="5A60C39A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Если ответ отсутствует или сформулирован неправильно - 0 баллов.</w:t>
      </w:r>
    </w:p>
    <w:p w14:paraId="4D3CD412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Правильный ответ, но неполный, без необходимого обоснования - 1 балл.</w:t>
      </w:r>
    </w:p>
    <w:p w14:paraId="31A08A4F" w14:textId="77777777" w:rsidR="00380D05" w:rsidRPr="00C24CEE" w:rsidRDefault="00380D05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C24CEE">
        <w:rPr>
          <w:b w:val="0"/>
        </w:rPr>
        <w:t>Полный, правильный и логично выстроенный ответ с обоснованием - 2 балла.</w:t>
      </w:r>
    </w:p>
    <w:p w14:paraId="3DEAACEF" w14:textId="6EF920AB" w:rsidR="00CC0766" w:rsidRPr="00C24CEE" w:rsidRDefault="00CC0766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</w:p>
    <w:p w14:paraId="45F072A3" w14:textId="77777777" w:rsidR="00C24CEE" w:rsidRDefault="00C24CEE" w:rsidP="00CD6161">
      <w:pPr>
        <w:pStyle w:val="11"/>
        <w:numPr>
          <w:ilvl w:val="0"/>
          <w:numId w:val="42"/>
        </w:numPr>
        <w:shd w:val="clear" w:color="auto" w:fill="auto"/>
        <w:tabs>
          <w:tab w:val="left" w:pos="1075"/>
        </w:tabs>
        <w:spacing w:line="276" w:lineRule="auto"/>
        <w:jc w:val="center"/>
      </w:pPr>
      <w:bookmarkStart w:id="23" w:name="bookmark33"/>
      <w:bookmarkStart w:id="24" w:name="bookmark34"/>
      <w:bookmarkStart w:id="25" w:name="bookmark32"/>
      <w:r>
        <w:rPr>
          <w:color w:val="000000"/>
        </w:rPr>
        <w:t>Использование учебной литературы и интернет-ресурсов при подготовке школьников к олимпиаде</w:t>
      </w:r>
      <w:bookmarkEnd w:id="23"/>
      <w:bookmarkEnd w:id="24"/>
      <w:bookmarkEnd w:id="25"/>
    </w:p>
    <w:p w14:paraId="346AA5F7" w14:textId="77777777" w:rsidR="00C24CEE" w:rsidRPr="00033125" w:rsidRDefault="00C24CEE" w:rsidP="006A70E9">
      <w:pPr>
        <w:pStyle w:val="1"/>
        <w:shd w:val="clear" w:color="auto" w:fill="auto"/>
        <w:spacing w:line="276" w:lineRule="auto"/>
        <w:ind w:firstLine="720"/>
        <w:jc w:val="both"/>
        <w:rPr>
          <w:b w:val="0"/>
        </w:rPr>
      </w:pPr>
      <w:r w:rsidRPr="00033125">
        <w:rPr>
          <w:b w:val="0"/>
        </w:rPr>
        <w:t>При подготовке участников к школьному и муниципальному этапам олимпиады целесообразно использовать следующие нижеприведенные источники.</w:t>
      </w:r>
    </w:p>
    <w:p w14:paraId="7A6DCAE5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 xml:space="preserve">Алексеев С. В. Экология: учебное пособие для учащихся 9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 общеобразовательных учреждений разных видов. - СПб: СМИО Пресс, 1999. - 320 с.</w:t>
      </w:r>
    </w:p>
    <w:p w14:paraId="610DAF0C" w14:textId="7F240B99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805"/>
          <w:tab w:val="left" w:pos="866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 xml:space="preserve">Алексеев С. В. Экология: учебное пособие для учащихся 10(11)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</w:t>
      </w:r>
    </w:p>
    <w:p w14:paraId="650142F0" w14:textId="77777777" w:rsidR="00C24CEE" w:rsidRPr="00033125" w:rsidRDefault="00C24CEE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  <w:r w:rsidRPr="00033125">
        <w:rPr>
          <w:b w:val="0"/>
        </w:rPr>
        <w:t>общеобразовательных учреждений разных видов. - СПб: СМИО Пресс, 1999. - 240 с.</w:t>
      </w:r>
    </w:p>
    <w:p w14:paraId="7C71DA62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>Алексеев С. В., Груздева Н. В., Муравьёв А. Г., Гущина Э. В. Практикум по экологии: учебное пособие / под ред. С. В. Алексеева. - М.: АО МДС, 1996. - 192 с.</w:t>
      </w:r>
    </w:p>
    <w:p w14:paraId="36D3E2B4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proofErr w:type="spellStart"/>
      <w:r w:rsidRPr="00033125">
        <w:rPr>
          <w:b w:val="0"/>
        </w:rPr>
        <w:t>Винокурова</w:t>
      </w:r>
      <w:proofErr w:type="spellEnd"/>
      <w:r w:rsidRPr="00033125">
        <w:rPr>
          <w:b w:val="0"/>
        </w:rPr>
        <w:t xml:space="preserve"> Н. Ф. Глобальная экология: учебник для 10-11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 профильной школы. - М.: Просвещение, 2001. - 270 с.</w:t>
      </w:r>
    </w:p>
    <w:p w14:paraId="79ACEC07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proofErr w:type="spellStart"/>
      <w:r w:rsidRPr="00033125">
        <w:rPr>
          <w:b w:val="0"/>
        </w:rPr>
        <w:t>Винокурова</w:t>
      </w:r>
      <w:proofErr w:type="spellEnd"/>
      <w:r w:rsidRPr="00033125">
        <w:rPr>
          <w:b w:val="0"/>
        </w:rPr>
        <w:t xml:space="preserve"> Н. Ф., Николина В. В., Смирнова В. М. Природопользование: учебное пособие для 10-11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 - М.: Дрофа, 2007. - 240 с.</w:t>
      </w:r>
    </w:p>
    <w:p w14:paraId="79E7C42C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 xml:space="preserve">Захаров В. М., Семенов А.В., Трофимов И. Е. Устойчивое развитие: экология, экономика, общество и культура: учебник. - 2-е изд., </w:t>
      </w:r>
      <w:proofErr w:type="spellStart"/>
      <w:r w:rsidRPr="00033125">
        <w:rPr>
          <w:b w:val="0"/>
        </w:rPr>
        <w:t>перераб</w:t>
      </w:r>
      <w:proofErr w:type="spellEnd"/>
      <w:proofErr w:type="gramStart"/>
      <w:r w:rsidRPr="00033125">
        <w:rPr>
          <w:b w:val="0"/>
        </w:rPr>
        <w:t>.</w:t>
      </w:r>
      <w:proofErr w:type="gramEnd"/>
      <w:r w:rsidRPr="00033125">
        <w:rPr>
          <w:b w:val="0"/>
        </w:rPr>
        <w:t xml:space="preserve"> и доп. - М.: Московский университет им. С.Ю. Витте / Центр устойчивого развития и здоровья среды ИБР РАН, 2023. - 212 с.</w:t>
      </w:r>
    </w:p>
    <w:p w14:paraId="4B5DC119" w14:textId="24DDF9C0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805"/>
          <w:tab w:val="left" w:pos="8662"/>
        </w:tabs>
        <w:spacing w:line="276" w:lineRule="auto"/>
        <w:ind w:firstLine="440"/>
        <w:jc w:val="both"/>
        <w:rPr>
          <w:b w:val="0"/>
        </w:rPr>
      </w:pPr>
      <w:proofErr w:type="spellStart"/>
      <w:r w:rsidRPr="00033125">
        <w:rPr>
          <w:b w:val="0"/>
        </w:rPr>
        <w:t>Криксунов</w:t>
      </w:r>
      <w:proofErr w:type="spellEnd"/>
      <w:r w:rsidRPr="00033125">
        <w:rPr>
          <w:b w:val="0"/>
        </w:rPr>
        <w:t xml:space="preserve"> Е. А., Пасечник В. В. Экология. учебник для 10(11)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</w:t>
      </w:r>
    </w:p>
    <w:p w14:paraId="66C5B253" w14:textId="77777777" w:rsidR="00C24CEE" w:rsidRPr="00033125" w:rsidRDefault="00C24CEE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  <w:r w:rsidRPr="00033125">
        <w:rPr>
          <w:b w:val="0"/>
        </w:rPr>
        <w:t>общеобразовательных учреждений. - М.: Дрофа, 2012. - 252 с.</w:t>
      </w:r>
    </w:p>
    <w:p w14:paraId="4956F69D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 xml:space="preserve">Мамедов Н. М., </w:t>
      </w:r>
      <w:proofErr w:type="spellStart"/>
      <w:r w:rsidRPr="00033125">
        <w:rPr>
          <w:b w:val="0"/>
        </w:rPr>
        <w:t>Суравегина</w:t>
      </w:r>
      <w:proofErr w:type="spellEnd"/>
      <w:r w:rsidRPr="00033125">
        <w:rPr>
          <w:b w:val="0"/>
        </w:rPr>
        <w:t xml:space="preserve"> И. Т. Экология. 10 </w:t>
      </w:r>
      <w:proofErr w:type="spellStart"/>
      <w:r w:rsidRPr="00033125">
        <w:rPr>
          <w:b w:val="0"/>
        </w:rPr>
        <w:t>кл</w:t>
      </w:r>
      <w:proofErr w:type="spellEnd"/>
      <w:r w:rsidRPr="00033125">
        <w:rPr>
          <w:b w:val="0"/>
        </w:rPr>
        <w:t>. Учебник. Базовый уровень. - Москва: Русское слово - учебник, 2019. - 192 с.</w:t>
      </w:r>
    </w:p>
    <w:p w14:paraId="283FC46C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92"/>
        </w:tabs>
        <w:spacing w:line="276" w:lineRule="auto"/>
        <w:ind w:firstLine="440"/>
        <w:jc w:val="both"/>
        <w:rPr>
          <w:b w:val="0"/>
        </w:rPr>
      </w:pPr>
      <w:r w:rsidRPr="00033125">
        <w:rPr>
          <w:b w:val="0"/>
        </w:rPr>
        <w:t xml:space="preserve">Мамедов Н. М., </w:t>
      </w:r>
      <w:proofErr w:type="spellStart"/>
      <w:r w:rsidRPr="00033125">
        <w:rPr>
          <w:b w:val="0"/>
        </w:rPr>
        <w:t>Суравегина</w:t>
      </w:r>
      <w:proofErr w:type="spellEnd"/>
      <w:r w:rsidRPr="00033125">
        <w:rPr>
          <w:b w:val="0"/>
        </w:rPr>
        <w:t xml:space="preserve"> И. Т. Экология. 11 класс. Учебник. Базовый уровень. - Москва: Русское слово, 2015. - 200 с.</w:t>
      </w:r>
    </w:p>
    <w:p w14:paraId="294766A9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68"/>
        </w:tabs>
        <w:spacing w:line="276" w:lineRule="auto"/>
        <w:ind w:firstLine="300"/>
        <w:jc w:val="both"/>
        <w:rPr>
          <w:b w:val="0"/>
        </w:rPr>
      </w:pPr>
      <w:r w:rsidRPr="00033125">
        <w:rPr>
          <w:b w:val="0"/>
        </w:rPr>
        <w:t xml:space="preserve">Миркин Б. М., Наумова Л. Г., </w:t>
      </w:r>
      <w:proofErr w:type="spellStart"/>
      <w:r w:rsidRPr="00033125">
        <w:rPr>
          <w:b w:val="0"/>
        </w:rPr>
        <w:t>Суматохин</w:t>
      </w:r>
      <w:proofErr w:type="spellEnd"/>
      <w:r w:rsidRPr="00033125">
        <w:rPr>
          <w:b w:val="0"/>
        </w:rPr>
        <w:t xml:space="preserve"> С. В. Экология. 10-11 классы. Базовый уровень. Учебник для учащихся общеобразовательных организаций. - Москва: </w:t>
      </w:r>
      <w:proofErr w:type="spellStart"/>
      <w:r w:rsidRPr="00033125">
        <w:rPr>
          <w:b w:val="0"/>
        </w:rPr>
        <w:t>Вентана</w:t>
      </w:r>
      <w:proofErr w:type="spellEnd"/>
      <w:r w:rsidRPr="00033125">
        <w:rPr>
          <w:b w:val="0"/>
        </w:rPr>
        <w:t>-Граф, 2019. - 399 с.</w:t>
      </w:r>
    </w:p>
    <w:p w14:paraId="58A984E1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85"/>
        </w:tabs>
        <w:spacing w:line="276" w:lineRule="auto"/>
        <w:ind w:firstLine="300"/>
        <w:jc w:val="both"/>
        <w:rPr>
          <w:b w:val="0"/>
        </w:rPr>
      </w:pPr>
      <w:proofErr w:type="spellStart"/>
      <w:r w:rsidRPr="00033125">
        <w:rPr>
          <w:b w:val="0"/>
        </w:rPr>
        <w:t>Одум</w:t>
      </w:r>
      <w:proofErr w:type="spellEnd"/>
      <w:r w:rsidRPr="00033125">
        <w:rPr>
          <w:b w:val="0"/>
        </w:rPr>
        <w:t xml:space="preserve"> Ю. Экология: в 2-х т. / пер. с англ. - М.: Мир, 1986. Т. 1. - 328 с.; Т. 2. - 376 с.</w:t>
      </w:r>
    </w:p>
    <w:p w14:paraId="2382378D" w14:textId="77777777" w:rsidR="00C24CEE" w:rsidRPr="00033125" w:rsidRDefault="00C24CEE" w:rsidP="006A70E9">
      <w:pPr>
        <w:pStyle w:val="1"/>
        <w:numPr>
          <w:ilvl w:val="0"/>
          <w:numId w:val="46"/>
        </w:numPr>
        <w:shd w:val="clear" w:color="auto" w:fill="auto"/>
        <w:tabs>
          <w:tab w:val="left" w:pos="768"/>
        </w:tabs>
        <w:spacing w:line="276" w:lineRule="auto"/>
        <w:ind w:firstLine="300"/>
        <w:jc w:val="both"/>
        <w:rPr>
          <w:b w:val="0"/>
        </w:rPr>
      </w:pPr>
      <w:proofErr w:type="spellStart"/>
      <w:r w:rsidRPr="00033125">
        <w:rPr>
          <w:b w:val="0"/>
        </w:rPr>
        <w:t>Реймерс</w:t>
      </w:r>
      <w:proofErr w:type="spellEnd"/>
      <w:r w:rsidRPr="00033125">
        <w:rPr>
          <w:b w:val="0"/>
        </w:rPr>
        <w:t xml:space="preserve"> Н. Ф. Экология. Теории, законы, правила, принципы и гипотезы. - М.: Россия молодая, 1994. - 366 с.</w:t>
      </w:r>
    </w:p>
    <w:p w14:paraId="665AE292" w14:textId="77777777" w:rsidR="00C24CEE" w:rsidRPr="00033125" w:rsidRDefault="00C24CEE" w:rsidP="006A70E9">
      <w:pPr>
        <w:pStyle w:val="1"/>
        <w:numPr>
          <w:ilvl w:val="0"/>
          <w:numId w:val="47"/>
        </w:numPr>
        <w:shd w:val="clear" w:color="auto" w:fill="auto"/>
        <w:tabs>
          <w:tab w:val="left" w:pos="731"/>
        </w:tabs>
        <w:spacing w:line="276" w:lineRule="auto"/>
        <w:ind w:firstLine="340"/>
        <w:jc w:val="both"/>
        <w:rPr>
          <w:b w:val="0"/>
        </w:rPr>
      </w:pPr>
      <w:proofErr w:type="spellStart"/>
      <w:r w:rsidRPr="00033125">
        <w:rPr>
          <w:b w:val="0"/>
        </w:rPr>
        <w:t>Суматохин</w:t>
      </w:r>
      <w:proofErr w:type="spellEnd"/>
      <w:r w:rsidRPr="00033125">
        <w:rPr>
          <w:b w:val="0"/>
        </w:rPr>
        <w:t xml:space="preserve"> С. В., Наумова Л. Г. Экология: 10-11 классы: методическое пособие. - М.: </w:t>
      </w:r>
      <w:proofErr w:type="spellStart"/>
      <w:r w:rsidRPr="00033125">
        <w:rPr>
          <w:b w:val="0"/>
        </w:rPr>
        <w:t>Вентана</w:t>
      </w:r>
      <w:proofErr w:type="spellEnd"/>
      <w:r w:rsidRPr="00033125">
        <w:rPr>
          <w:b w:val="0"/>
        </w:rPr>
        <w:t>-Граф, 2011. - 302 с.</w:t>
      </w:r>
    </w:p>
    <w:p w14:paraId="47B2EAAF" w14:textId="77777777" w:rsidR="00C24CEE" w:rsidRPr="00033125" w:rsidRDefault="00C24CEE" w:rsidP="006A70E9">
      <w:pPr>
        <w:pStyle w:val="1"/>
        <w:numPr>
          <w:ilvl w:val="0"/>
          <w:numId w:val="47"/>
        </w:numPr>
        <w:shd w:val="clear" w:color="auto" w:fill="auto"/>
        <w:tabs>
          <w:tab w:val="left" w:pos="721"/>
        </w:tabs>
        <w:spacing w:line="276" w:lineRule="auto"/>
        <w:ind w:firstLine="340"/>
        <w:jc w:val="both"/>
        <w:rPr>
          <w:b w:val="0"/>
        </w:rPr>
      </w:pPr>
      <w:r w:rsidRPr="00033125">
        <w:rPr>
          <w:b w:val="0"/>
        </w:rPr>
        <w:t>Чернова Н. М., Галушин В. М., Жигарев И. А., Константинов В. М. Экология. 10-11 классы. Учебник. Базовый уровень / под ред. И. А. Жигарева. - Москва: Дрофа, 2019. - 304 с.</w:t>
      </w:r>
    </w:p>
    <w:p w14:paraId="666723C6" w14:textId="1DD45340" w:rsidR="00CC0766" w:rsidRPr="00C24CEE" w:rsidRDefault="00CC0766" w:rsidP="006A70E9">
      <w:pPr>
        <w:pStyle w:val="1"/>
        <w:shd w:val="clear" w:color="auto" w:fill="auto"/>
        <w:spacing w:line="276" w:lineRule="auto"/>
        <w:jc w:val="both"/>
        <w:rPr>
          <w:b w:val="0"/>
        </w:rPr>
      </w:pPr>
    </w:p>
    <w:p w14:paraId="758A7C70" w14:textId="5CD4CBBF" w:rsidR="00CC0766" w:rsidRPr="00380D05" w:rsidRDefault="00CC0766" w:rsidP="00CC0766">
      <w:pPr>
        <w:pStyle w:val="1"/>
        <w:shd w:val="clear" w:color="auto" w:fill="auto"/>
        <w:jc w:val="both"/>
        <w:rPr>
          <w:b w:val="0"/>
        </w:rPr>
      </w:pPr>
    </w:p>
    <w:p w14:paraId="6A99505A" w14:textId="16AC711A" w:rsidR="00CC0766" w:rsidRDefault="00CC0766" w:rsidP="00CC0766">
      <w:pPr>
        <w:pStyle w:val="1"/>
        <w:shd w:val="clear" w:color="auto" w:fill="auto"/>
        <w:jc w:val="both"/>
      </w:pPr>
    </w:p>
    <w:p w14:paraId="11F428C4" w14:textId="12522DFE" w:rsidR="00964FF4" w:rsidRDefault="00350CCF" w:rsidP="00262074">
      <w:pPr>
        <w:pStyle w:val="1"/>
        <w:shd w:val="clear" w:color="auto" w:fill="auto"/>
        <w:spacing w:line="276" w:lineRule="auto"/>
        <w:jc w:val="center"/>
      </w:pPr>
      <w:r>
        <w:lastRenderedPageBreak/>
        <w:t>ПРИЛОЖЕНИЯ</w:t>
      </w:r>
    </w:p>
    <w:p w14:paraId="75BB3579" w14:textId="13F4EA88" w:rsidR="009B2062" w:rsidRDefault="009B2062" w:rsidP="009B2062">
      <w:pPr>
        <w:pStyle w:val="1"/>
        <w:shd w:val="clear" w:color="auto" w:fill="auto"/>
        <w:spacing w:line="276" w:lineRule="auto"/>
        <w:jc w:val="right"/>
      </w:pPr>
    </w:p>
    <w:p w14:paraId="0E6ED5CB" w14:textId="77777777" w:rsidR="008A5CE8" w:rsidRDefault="008A5CE8" w:rsidP="008A5CE8">
      <w:pPr>
        <w:pStyle w:val="1"/>
        <w:shd w:val="clear" w:color="auto" w:fill="auto"/>
        <w:jc w:val="center"/>
      </w:pPr>
      <w:r>
        <w:t>Форма бланка заданий</w:t>
      </w:r>
    </w:p>
    <w:p w14:paraId="743B1564" w14:textId="77777777" w:rsidR="008A5CE8" w:rsidRDefault="008A5CE8" w:rsidP="008A5CE8">
      <w:pPr>
        <w:pStyle w:val="1"/>
        <w:shd w:val="clear" w:color="auto" w:fill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19B0A4BA" w14:textId="77777777" w:rsidR="008A5CE8" w:rsidRDefault="008A5CE8" w:rsidP="008A5CE8">
      <w:pPr>
        <w:pStyle w:val="1"/>
        <w:shd w:val="clear" w:color="auto" w:fill="auto"/>
        <w:tabs>
          <w:tab w:val="left" w:leader="underscore" w:pos="947"/>
        </w:tabs>
        <w:jc w:val="center"/>
      </w:pPr>
      <w:r>
        <w:t>(МУНИЦИПАЛЬНЫЙ ЭТАП)</w:t>
      </w:r>
    </w:p>
    <w:p w14:paraId="28AC2FBD" w14:textId="700CEE70" w:rsidR="008A5CE8" w:rsidRDefault="008A5CE8" w:rsidP="008A5CE8">
      <w:pPr>
        <w:pStyle w:val="1"/>
        <w:shd w:val="clear" w:color="auto" w:fill="auto"/>
        <w:tabs>
          <w:tab w:val="left" w:leader="underscore" w:pos="2496"/>
        </w:tabs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(7-8 классы)</w:t>
      </w:r>
    </w:p>
    <w:p w14:paraId="70B03A07" w14:textId="77777777" w:rsidR="008A5CE8" w:rsidRDefault="008A5CE8" w:rsidP="008A5CE8">
      <w:pPr>
        <w:pStyle w:val="1"/>
        <w:shd w:val="clear" w:color="auto" w:fill="auto"/>
        <w:jc w:val="center"/>
        <w:rPr>
          <w:i/>
          <w:iCs/>
        </w:rPr>
      </w:pPr>
    </w:p>
    <w:p w14:paraId="33AF0C9D" w14:textId="77777777" w:rsidR="008A5CE8" w:rsidRDefault="008A5CE8" w:rsidP="008A5CE8">
      <w:pPr>
        <w:pStyle w:val="1"/>
        <w:shd w:val="clear" w:color="auto" w:fill="auto"/>
        <w:jc w:val="center"/>
      </w:pPr>
      <w:r>
        <w:rPr>
          <w:i/>
          <w:iCs/>
        </w:rPr>
        <w:t>Уважаемый участник олимпиады!</w:t>
      </w:r>
    </w:p>
    <w:p w14:paraId="5D83B66E" w14:textId="77777777" w:rsidR="008A5CE8" w:rsidRDefault="008A5CE8" w:rsidP="009D106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20FA7A2C" w14:textId="77777777" w:rsidR="008A5CE8" w:rsidRDefault="008A5CE8" w:rsidP="009D1062">
      <w:pPr>
        <w:pStyle w:val="1"/>
        <w:shd w:val="clear" w:color="auto" w:fill="auto"/>
        <w:tabs>
          <w:tab w:val="left" w:leader="underscore" w:pos="7480"/>
        </w:tabs>
        <w:spacing w:line="276" w:lineRule="auto"/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442DA627" w14:textId="77777777" w:rsidR="008A5CE8" w:rsidRDefault="008A5CE8" w:rsidP="009D106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264BFA8A" w14:textId="77777777" w:rsidR="008A5CE8" w:rsidRDefault="008A5CE8" w:rsidP="009D1062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4BD747D7" w14:textId="77777777" w:rsidR="008A5CE8" w:rsidRDefault="008A5CE8" w:rsidP="009D1062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1CEBD66E" w14:textId="77777777" w:rsidR="008A5CE8" w:rsidRDefault="008A5CE8" w:rsidP="009D1062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1E8DECD7" w14:textId="77777777" w:rsidR="008A5CE8" w:rsidRDefault="008A5CE8" w:rsidP="009D1062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45C3B465" w14:textId="77777777" w:rsidR="008A5CE8" w:rsidRDefault="008A5CE8" w:rsidP="009D1062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11D21046" w14:textId="0A0C80D0" w:rsidR="003B499A" w:rsidRPr="008654DB" w:rsidRDefault="003B499A" w:rsidP="009D1062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оценка - </w:t>
      </w:r>
      <w:r w:rsidR="005E6AE4" w:rsidRPr="00DC50D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</w:t>
      </w:r>
      <w:r w:rsidR="00DC50DA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ab/>
        <w:t xml:space="preserve"> балл</w:t>
      </w:r>
      <w:r w:rsidR="005E6AE4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ов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.</w:t>
      </w:r>
    </w:p>
    <w:p w14:paraId="7D645DC9" w14:textId="77777777" w:rsidR="008A5CE8" w:rsidRDefault="008A5CE8" w:rsidP="007724E5">
      <w:pPr>
        <w:pStyle w:val="1"/>
        <w:shd w:val="clear" w:color="auto" w:fill="auto"/>
        <w:jc w:val="center"/>
      </w:pPr>
    </w:p>
    <w:p w14:paraId="3B2436F3" w14:textId="5237926A" w:rsidR="008A5CE8" w:rsidRDefault="008A5CE8" w:rsidP="007724E5">
      <w:pPr>
        <w:pStyle w:val="1"/>
        <w:shd w:val="clear" w:color="auto" w:fill="auto"/>
        <w:jc w:val="center"/>
      </w:pPr>
    </w:p>
    <w:p w14:paraId="38F8DABA" w14:textId="3DEBF2D4" w:rsidR="009D1062" w:rsidRDefault="009D1062" w:rsidP="007724E5">
      <w:pPr>
        <w:pStyle w:val="1"/>
        <w:shd w:val="clear" w:color="auto" w:fill="auto"/>
        <w:jc w:val="center"/>
      </w:pPr>
    </w:p>
    <w:p w14:paraId="1FCF8004" w14:textId="766EDA7D" w:rsidR="009D1062" w:rsidRDefault="009D1062" w:rsidP="007724E5">
      <w:pPr>
        <w:pStyle w:val="1"/>
        <w:shd w:val="clear" w:color="auto" w:fill="auto"/>
        <w:jc w:val="center"/>
      </w:pPr>
    </w:p>
    <w:p w14:paraId="15C0E0BA" w14:textId="237A0807" w:rsidR="009D1062" w:rsidRDefault="009D1062" w:rsidP="007724E5">
      <w:pPr>
        <w:pStyle w:val="1"/>
        <w:shd w:val="clear" w:color="auto" w:fill="auto"/>
        <w:jc w:val="center"/>
      </w:pPr>
    </w:p>
    <w:p w14:paraId="1B92C0D3" w14:textId="6A5D0FF7" w:rsidR="009D1062" w:rsidRDefault="009D1062" w:rsidP="007724E5">
      <w:pPr>
        <w:pStyle w:val="1"/>
        <w:shd w:val="clear" w:color="auto" w:fill="auto"/>
        <w:jc w:val="center"/>
      </w:pPr>
    </w:p>
    <w:p w14:paraId="0F3A6148" w14:textId="77777777" w:rsidR="00CD6161" w:rsidRDefault="00CD6161" w:rsidP="007724E5">
      <w:pPr>
        <w:pStyle w:val="1"/>
        <w:shd w:val="clear" w:color="auto" w:fill="auto"/>
        <w:jc w:val="center"/>
      </w:pPr>
    </w:p>
    <w:p w14:paraId="6A203956" w14:textId="36CCAFEB" w:rsidR="00964FF4" w:rsidRDefault="00350CCF" w:rsidP="007724E5">
      <w:pPr>
        <w:pStyle w:val="1"/>
        <w:shd w:val="clear" w:color="auto" w:fill="auto"/>
        <w:jc w:val="center"/>
      </w:pPr>
      <w:r>
        <w:lastRenderedPageBreak/>
        <w:t>Форма бланка заданий</w:t>
      </w:r>
    </w:p>
    <w:p w14:paraId="65858BB5" w14:textId="2AC67B12" w:rsidR="00262074" w:rsidRDefault="00262074" w:rsidP="007724E5">
      <w:pPr>
        <w:pStyle w:val="1"/>
        <w:shd w:val="clear" w:color="auto" w:fill="auto"/>
        <w:jc w:val="center"/>
      </w:pPr>
    </w:p>
    <w:p w14:paraId="1DE4BB51" w14:textId="77777777" w:rsidR="00722FA5" w:rsidRDefault="00722FA5" w:rsidP="00722FA5">
      <w:pPr>
        <w:pStyle w:val="1"/>
        <w:shd w:val="clear" w:color="auto" w:fill="auto"/>
        <w:spacing w:line="276" w:lineRule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6AF2C6CC" w14:textId="77777777" w:rsidR="00722FA5" w:rsidRDefault="00722FA5" w:rsidP="00722FA5">
      <w:pPr>
        <w:pStyle w:val="1"/>
        <w:shd w:val="clear" w:color="auto" w:fill="auto"/>
        <w:tabs>
          <w:tab w:val="left" w:leader="underscore" w:pos="947"/>
        </w:tabs>
        <w:spacing w:line="276" w:lineRule="auto"/>
        <w:jc w:val="center"/>
      </w:pPr>
      <w:r>
        <w:t>(МУНИЦИПАЛЬНЫЙ ЭТАП)</w:t>
      </w:r>
    </w:p>
    <w:p w14:paraId="7EC17F09" w14:textId="54CCD7F0" w:rsidR="00722FA5" w:rsidRDefault="00722FA5" w:rsidP="00722FA5">
      <w:pPr>
        <w:pStyle w:val="1"/>
        <w:shd w:val="clear" w:color="auto" w:fill="auto"/>
        <w:tabs>
          <w:tab w:val="left" w:leader="underscore" w:pos="2496"/>
        </w:tabs>
        <w:spacing w:line="276" w:lineRule="auto"/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(7-8 классы)</w:t>
      </w:r>
    </w:p>
    <w:p w14:paraId="60337115" w14:textId="77777777" w:rsidR="00722FA5" w:rsidRDefault="00722FA5" w:rsidP="00722FA5">
      <w:pPr>
        <w:pStyle w:val="1"/>
        <w:shd w:val="clear" w:color="auto" w:fill="auto"/>
        <w:spacing w:line="276" w:lineRule="auto"/>
        <w:jc w:val="center"/>
        <w:rPr>
          <w:i/>
          <w:iCs/>
        </w:rPr>
      </w:pPr>
    </w:p>
    <w:p w14:paraId="3086135D" w14:textId="77777777" w:rsidR="00722FA5" w:rsidRDefault="00722FA5" w:rsidP="00722FA5">
      <w:pPr>
        <w:pStyle w:val="1"/>
        <w:shd w:val="clear" w:color="auto" w:fill="auto"/>
        <w:spacing w:line="276" w:lineRule="auto"/>
        <w:jc w:val="center"/>
      </w:pPr>
      <w:r>
        <w:rPr>
          <w:i/>
          <w:iCs/>
        </w:rPr>
        <w:t>Уважаемый участник олимпиады!</w:t>
      </w:r>
    </w:p>
    <w:p w14:paraId="22A19D5F" w14:textId="77777777" w:rsidR="00722FA5" w:rsidRDefault="00722FA5" w:rsidP="00722FA5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2D1EFD09" w14:textId="77777777" w:rsidR="00722FA5" w:rsidRDefault="00722FA5" w:rsidP="00722FA5">
      <w:pPr>
        <w:pStyle w:val="1"/>
        <w:shd w:val="clear" w:color="auto" w:fill="auto"/>
        <w:tabs>
          <w:tab w:val="left" w:leader="underscore" w:pos="7480"/>
        </w:tabs>
        <w:spacing w:line="276" w:lineRule="auto"/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18DE0C9A" w14:textId="77777777" w:rsidR="00722FA5" w:rsidRDefault="00722FA5" w:rsidP="00722FA5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19962A9E" w14:textId="77777777" w:rsidR="00722FA5" w:rsidRDefault="00722FA5" w:rsidP="00722FA5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30EDAB7E" w14:textId="77777777" w:rsidR="00722FA5" w:rsidRDefault="00722FA5" w:rsidP="00722FA5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28D8CE2D" w14:textId="77777777" w:rsidR="00722FA5" w:rsidRDefault="00722FA5" w:rsidP="00722FA5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206A602D" w14:textId="77777777" w:rsidR="00722FA5" w:rsidRDefault="00722FA5" w:rsidP="00722FA5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BF8714B" w14:textId="77777777" w:rsidR="00722FA5" w:rsidRDefault="00722FA5" w:rsidP="00722FA5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751F2701" w14:textId="2DE96EE6" w:rsidR="00722FA5" w:rsidRPr="008654DB" w:rsidRDefault="00722FA5" w:rsidP="00722FA5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</w:t>
      </w:r>
      <w:r w:rsidRPr="00722FA5">
        <w:rPr>
          <w:rFonts w:ascii="Times New Roman" w:eastAsia="Times New Roman" w:hAnsi="Times New Roman" w:cs="Times New Roman"/>
          <w:b/>
          <w:bCs/>
          <w:lang w:bidi="ar-SA"/>
        </w:rPr>
        <w:t xml:space="preserve">оценка - </w:t>
      </w:r>
      <w:r w:rsidRPr="00722FA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32 балла.</w:t>
      </w:r>
    </w:p>
    <w:p w14:paraId="1B6C1EC2" w14:textId="6F503C60" w:rsidR="00722FA5" w:rsidRDefault="00722FA5" w:rsidP="007724E5">
      <w:pPr>
        <w:pStyle w:val="1"/>
        <w:shd w:val="clear" w:color="auto" w:fill="auto"/>
        <w:jc w:val="center"/>
      </w:pPr>
    </w:p>
    <w:p w14:paraId="7429325F" w14:textId="6B7E5E52" w:rsidR="00722FA5" w:rsidRDefault="00722FA5" w:rsidP="007724E5">
      <w:pPr>
        <w:pStyle w:val="1"/>
        <w:shd w:val="clear" w:color="auto" w:fill="auto"/>
        <w:jc w:val="center"/>
      </w:pPr>
    </w:p>
    <w:p w14:paraId="69F55AB6" w14:textId="236E4BDE" w:rsidR="00722FA5" w:rsidRDefault="00722FA5" w:rsidP="007724E5">
      <w:pPr>
        <w:pStyle w:val="1"/>
        <w:shd w:val="clear" w:color="auto" w:fill="auto"/>
        <w:jc w:val="center"/>
      </w:pPr>
    </w:p>
    <w:p w14:paraId="59615279" w14:textId="2B52A93D" w:rsidR="00722FA5" w:rsidRDefault="00722FA5" w:rsidP="007724E5">
      <w:pPr>
        <w:pStyle w:val="1"/>
        <w:shd w:val="clear" w:color="auto" w:fill="auto"/>
        <w:jc w:val="center"/>
      </w:pPr>
    </w:p>
    <w:p w14:paraId="1D334182" w14:textId="64461FF6" w:rsidR="00722FA5" w:rsidRDefault="00722FA5" w:rsidP="007724E5">
      <w:pPr>
        <w:pStyle w:val="1"/>
        <w:shd w:val="clear" w:color="auto" w:fill="auto"/>
        <w:jc w:val="center"/>
      </w:pPr>
    </w:p>
    <w:p w14:paraId="714513C2" w14:textId="48CC17F5" w:rsidR="00722FA5" w:rsidRDefault="00722FA5" w:rsidP="007724E5">
      <w:pPr>
        <w:pStyle w:val="1"/>
        <w:shd w:val="clear" w:color="auto" w:fill="auto"/>
        <w:jc w:val="center"/>
      </w:pPr>
    </w:p>
    <w:p w14:paraId="58BFE0D4" w14:textId="20638904" w:rsidR="00722FA5" w:rsidRDefault="00722FA5" w:rsidP="007724E5">
      <w:pPr>
        <w:pStyle w:val="1"/>
        <w:shd w:val="clear" w:color="auto" w:fill="auto"/>
        <w:jc w:val="center"/>
      </w:pPr>
    </w:p>
    <w:p w14:paraId="258C16CD" w14:textId="4575E26E" w:rsidR="00722FA5" w:rsidRDefault="00722FA5" w:rsidP="007724E5">
      <w:pPr>
        <w:pStyle w:val="1"/>
        <w:shd w:val="clear" w:color="auto" w:fill="auto"/>
        <w:jc w:val="center"/>
      </w:pPr>
    </w:p>
    <w:p w14:paraId="567C62FC" w14:textId="77777777" w:rsidR="00722FA5" w:rsidRDefault="00722FA5" w:rsidP="007724E5">
      <w:pPr>
        <w:pStyle w:val="1"/>
        <w:shd w:val="clear" w:color="auto" w:fill="auto"/>
        <w:jc w:val="center"/>
      </w:pPr>
    </w:p>
    <w:p w14:paraId="71449991" w14:textId="77777777" w:rsidR="00964FF4" w:rsidRDefault="00350CCF" w:rsidP="008752A0">
      <w:pPr>
        <w:pStyle w:val="1"/>
        <w:shd w:val="clear" w:color="auto" w:fill="auto"/>
        <w:spacing w:line="276" w:lineRule="auto"/>
        <w:jc w:val="center"/>
      </w:pPr>
      <w:bookmarkStart w:id="26" w:name="bookmark8"/>
      <w:bookmarkStart w:id="27" w:name="bookmark9"/>
      <w:r>
        <w:rPr>
          <w:b w:val="0"/>
          <w:bCs w:val="0"/>
        </w:rPr>
        <w:lastRenderedPageBreak/>
        <w:t>ВСЕРОССИЙСКАЯ ОЛИМПИАДА ШКОЛЬНИКОВ ПО ЭКОЛОГИИ</w:t>
      </w:r>
      <w:bookmarkEnd w:id="26"/>
      <w:bookmarkEnd w:id="27"/>
    </w:p>
    <w:p w14:paraId="6FC43D25" w14:textId="2D29940B" w:rsidR="00964FF4" w:rsidRDefault="00350CCF" w:rsidP="008752A0">
      <w:pPr>
        <w:pStyle w:val="1"/>
        <w:shd w:val="clear" w:color="auto" w:fill="auto"/>
        <w:tabs>
          <w:tab w:val="left" w:leader="underscore" w:pos="947"/>
        </w:tabs>
        <w:spacing w:line="276" w:lineRule="auto"/>
        <w:jc w:val="center"/>
      </w:pPr>
      <w:r>
        <w:t>(</w:t>
      </w:r>
      <w:r w:rsidR="007724E5">
        <w:t xml:space="preserve">МУНИЦИПАЛЬНЫЙ </w:t>
      </w:r>
      <w:r>
        <w:t>ЭТАП)</w:t>
      </w:r>
    </w:p>
    <w:p w14:paraId="566A9CD1" w14:textId="7ACC29F3" w:rsidR="00964FF4" w:rsidRDefault="00350CCF" w:rsidP="008752A0">
      <w:pPr>
        <w:pStyle w:val="1"/>
        <w:shd w:val="clear" w:color="auto" w:fill="auto"/>
        <w:tabs>
          <w:tab w:val="left" w:leader="underscore" w:pos="2496"/>
        </w:tabs>
        <w:spacing w:line="276" w:lineRule="auto"/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</w:t>
      </w:r>
      <w:r w:rsidR="00996333">
        <w:rPr>
          <w:b w:val="0"/>
          <w:bCs w:val="0"/>
        </w:rPr>
        <w:t>9</w:t>
      </w:r>
      <w:r>
        <w:rPr>
          <w:b w:val="0"/>
          <w:bCs w:val="0"/>
        </w:rPr>
        <w:t xml:space="preserve"> классы)</w:t>
      </w:r>
    </w:p>
    <w:p w14:paraId="5925DFF2" w14:textId="77777777" w:rsidR="007724E5" w:rsidRDefault="007724E5" w:rsidP="008752A0">
      <w:pPr>
        <w:pStyle w:val="1"/>
        <w:shd w:val="clear" w:color="auto" w:fill="auto"/>
        <w:spacing w:line="276" w:lineRule="auto"/>
        <w:jc w:val="center"/>
        <w:rPr>
          <w:i/>
          <w:iCs/>
        </w:rPr>
      </w:pPr>
    </w:p>
    <w:p w14:paraId="530ED8D0" w14:textId="64B043CC" w:rsidR="00964FF4" w:rsidRDefault="00350CCF" w:rsidP="008752A0">
      <w:pPr>
        <w:pStyle w:val="1"/>
        <w:shd w:val="clear" w:color="auto" w:fill="auto"/>
        <w:spacing w:line="276" w:lineRule="auto"/>
        <w:jc w:val="center"/>
      </w:pPr>
      <w:r>
        <w:rPr>
          <w:i/>
          <w:iCs/>
        </w:rPr>
        <w:t>Уважаемый участник олимпиады!</w:t>
      </w:r>
    </w:p>
    <w:p w14:paraId="7BA08A10" w14:textId="77777777" w:rsidR="00964FF4" w:rsidRDefault="00350CCF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42C0F558" w14:textId="723BADF4" w:rsidR="00964FF4" w:rsidRDefault="00350CCF" w:rsidP="008752A0">
      <w:pPr>
        <w:pStyle w:val="1"/>
        <w:shd w:val="clear" w:color="auto" w:fill="auto"/>
        <w:tabs>
          <w:tab w:val="left" w:leader="underscore" w:pos="7480"/>
        </w:tabs>
        <w:spacing w:line="276" w:lineRule="auto"/>
        <w:ind w:firstLine="760"/>
        <w:jc w:val="both"/>
      </w:pPr>
      <w:r>
        <w:rPr>
          <w:b w:val="0"/>
          <w:bCs w:val="0"/>
        </w:rPr>
        <w:t xml:space="preserve">Время выполнения заданий теоретического тура </w:t>
      </w:r>
      <w:r w:rsidR="007724E5">
        <w:rPr>
          <w:b w:val="0"/>
          <w:bCs w:val="0"/>
        </w:rPr>
        <w:t xml:space="preserve">1 </w:t>
      </w:r>
      <w:r>
        <w:rPr>
          <w:b w:val="0"/>
          <w:bCs w:val="0"/>
        </w:rPr>
        <w:t>академических часа</w:t>
      </w:r>
      <w:r w:rsidR="007724E5">
        <w:rPr>
          <w:b w:val="0"/>
          <w:bCs w:val="0"/>
        </w:rPr>
        <w:t xml:space="preserve"> </w:t>
      </w:r>
      <w:r>
        <w:rPr>
          <w:b w:val="0"/>
          <w:bCs w:val="0"/>
        </w:rPr>
        <w:t>(</w:t>
      </w:r>
      <w:r w:rsidR="007724E5">
        <w:rPr>
          <w:b w:val="0"/>
          <w:bCs w:val="0"/>
        </w:rPr>
        <w:t xml:space="preserve">120 </w:t>
      </w:r>
      <w:r>
        <w:rPr>
          <w:b w:val="0"/>
          <w:bCs w:val="0"/>
        </w:rPr>
        <w:t>минут).</w:t>
      </w:r>
    </w:p>
    <w:p w14:paraId="7F90F8BF" w14:textId="77777777" w:rsidR="00964FF4" w:rsidRDefault="00350CCF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77A3B809" w14:textId="77777777" w:rsidR="00964FF4" w:rsidRDefault="00350CCF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5ED82CD3" w14:textId="77777777" w:rsidR="00964FF4" w:rsidRDefault="00350CCF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263C88B9" w14:textId="77777777" w:rsidR="00964FF4" w:rsidRDefault="00350CCF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7B55F486" w14:textId="77777777" w:rsidR="00964FF4" w:rsidRDefault="00350CCF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2B92B849" w14:textId="77777777" w:rsidR="00964FF4" w:rsidRDefault="00350CCF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68A387CA" w14:textId="5B3E2492" w:rsidR="003B499A" w:rsidRPr="008654DB" w:rsidRDefault="003B499A" w:rsidP="008752A0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</w:t>
      </w:r>
      <w:r w:rsidRPr="00722FA5">
        <w:rPr>
          <w:rFonts w:ascii="Times New Roman" w:eastAsia="Times New Roman" w:hAnsi="Times New Roman" w:cs="Times New Roman"/>
          <w:b/>
          <w:bCs/>
          <w:lang w:bidi="ar-SA"/>
        </w:rPr>
        <w:t xml:space="preserve">оценка - </w:t>
      </w:r>
      <w:r w:rsidR="00722FA5" w:rsidRPr="00722FA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54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36B488E2" w14:textId="69748C0C" w:rsidR="00964FF4" w:rsidRDefault="00350CCF" w:rsidP="008752A0">
      <w:pPr>
        <w:pStyle w:val="1"/>
        <w:shd w:val="clear" w:color="auto" w:fill="auto"/>
        <w:tabs>
          <w:tab w:val="left" w:leader="underscore" w:pos="3842"/>
        </w:tabs>
        <w:spacing w:line="276" w:lineRule="auto"/>
        <w:ind w:firstLine="760"/>
        <w:jc w:val="both"/>
      </w:pPr>
      <w:r>
        <w:br w:type="page"/>
      </w:r>
    </w:p>
    <w:p w14:paraId="75B9F50E" w14:textId="77777777" w:rsidR="00964FF4" w:rsidRDefault="00964FF4" w:rsidP="003E6556"/>
    <w:p w14:paraId="6C2DA800" w14:textId="4F4D8794" w:rsidR="00565991" w:rsidRDefault="00565991" w:rsidP="00565991">
      <w:pPr>
        <w:pStyle w:val="1"/>
        <w:shd w:val="clear" w:color="auto" w:fill="auto"/>
        <w:jc w:val="center"/>
      </w:pPr>
      <w:r>
        <w:t>Форма бланка заданий</w:t>
      </w:r>
    </w:p>
    <w:p w14:paraId="6C571706" w14:textId="77777777" w:rsidR="00262074" w:rsidRDefault="00262074" w:rsidP="008752A0">
      <w:pPr>
        <w:pStyle w:val="1"/>
        <w:shd w:val="clear" w:color="auto" w:fill="auto"/>
        <w:spacing w:line="276" w:lineRule="auto"/>
        <w:jc w:val="center"/>
      </w:pPr>
    </w:p>
    <w:p w14:paraId="2E92F971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57783E30" w14:textId="77777777" w:rsidR="00565991" w:rsidRDefault="00565991" w:rsidP="008752A0">
      <w:pPr>
        <w:pStyle w:val="1"/>
        <w:shd w:val="clear" w:color="auto" w:fill="auto"/>
        <w:tabs>
          <w:tab w:val="left" w:leader="underscore" w:pos="947"/>
        </w:tabs>
        <w:spacing w:line="276" w:lineRule="auto"/>
        <w:jc w:val="center"/>
      </w:pPr>
      <w:r>
        <w:t>(МУНИЦИПАЛЬНЫЙ ЭТАП)</w:t>
      </w:r>
    </w:p>
    <w:p w14:paraId="3AF6A4FC" w14:textId="6E48841F" w:rsidR="00565991" w:rsidRDefault="00565991" w:rsidP="008752A0">
      <w:pPr>
        <w:pStyle w:val="1"/>
        <w:shd w:val="clear" w:color="auto" w:fill="auto"/>
        <w:tabs>
          <w:tab w:val="left" w:leader="underscore" w:pos="2496"/>
        </w:tabs>
        <w:spacing w:line="276" w:lineRule="auto"/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(10 классы)</w:t>
      </w:r>
    </w:p>
    <w:p w14:paraId="23242074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  <w:rPr>
          <w:i/>
          <w:iCs/>
        </w:rPr>
      </w:pPr>
    </w:p>
    <w:p w14:paraId="3BFDD1DD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</w:pPr>
      <w:r>
        <w:rPr>
          <w:i/>
          <w:iCs/>
        </w:rPr>
        <w:t>Уважаемый участник олимпиады!</w:t>
      </w:r>
    </w:p>
    <w:p w14:paraId="1368EF51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3BB1BCB6" w14:textId="77777777" w:rsidR="00565991" w:rsidRDefault="00565991" w:rsidP="008752A0">
      <w:pPr>
        <w:pStyle w:val="1"/>
        <w:shd w:val="clear" w:color="auto" w:fill="auto"/>
        <w:tabs>
          <w:tab w:val="left" w:leader="underscore" w:pos="7480"/>
        </w:tabs>
        <w:spacing w:line="276" w:lineRule="auto"/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2CA15421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442550CD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6699A801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2FCF1EE8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37E17D61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6093B692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4925E2F5" w14:textId="3AEC7CA0" w:rsidR="003B499A" w:rsidRPr="008654DB" w:rsidRDefault="003B499A" w:rsidP="008752A0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>ая оценка -</w:t>
      </w:r>
      <w:r w:rsidR="00722FA5">
        <w:rPr>
          <w:rFonts w:ascii="Times New Roman" w:eastAsia="Times New Roman" w:hAnsi="Times New Roman" w:cs="Times New Roman"/>
          <w:b/>
          <w:bCs/>
          <w:lang w:bidi="ar-SA"/>
        </w:rPr>
        <w:t>58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5C46A6C9" w14:textId="77777777" w:rsidR="00565991" w:rsidRDefault="00565991" w:rsidP="008752A0">
      <w:pPr>
        <w:spacing w:line="276" w:lineRule="auto"/>
      </w:pPr>
    </w:p>
    <w:p w14:paraId="46C1864C" w14:textId="54B74D82" w:rsidR="00565991" w:rsidRDefault="00565991" w:rsidP="00565991">
      <w:pPr>
        <w:pStyle w:val="1"/>
        <w:shd w:val="clear" w:color="auto" w:fill="auto"/>
        <w:jc w:val="center"/>
      </w:pPr>
    </w:p>
    <w:p w14:paraId="1725532A" w14:textId="0DF42B0F" w:rsidR="008752A0" w:rsidRDefault="008752A0" w:rsidP="00565991">
      <w:pPr>
        <w:pStyle w:val="1"/>
        <w:shd w:val="clear" w:color="auto" w:fill="auto"/>
        <w:jc w:val="center"/>
      </w:pPr>
    </w:p>
    <w:p w14:paraId="6B2485C9" w14:textId="732D57B8" w:rsidR="008752A0" w:rsidRDefault="008752A0" w:rsidP="00565991">
      <w:pPr>
        <w:pStyle w:val="1"/>
        <w:shd w:val="clear" w:color="auto" w:fill="auto"/>
        <w:jc w:val="center"/>
      </w:pPr>
    </w:p>
    <w:p w14:paraId="2D8B16AB" w14:textId="4BF17C75" w:rsidR="008752A0" w:rsidRDefault="008752A0" w:rsidP="00565991">
      <w:pPr>
        <w:pStyle w:val="1"/>
        <w:shd w:val="clear" w:color="auto" w:fill="auto"/>
        <w:jc w:val="center"/>
      </w:pPr>
    </w:p>
    <w:p w14:paraId="0A406248" w14:textId="63072C76" w:rsidR="008752A0" w:rsidRDefault="008752A0" w:rsidP="00565991">
      <w:pPr>
        <w:pStyle w:val="1"/>
        <w:shd w:val="clear" w:color="auto" w:fill="auto"/>
        <w:jc w:val="center"/>
      </w:pPr>
    </w:p>
    <w:p w14:paraId="25418F93" w14:textId="5F2DB2AC" w:rsidR="008752A0" w:rsidRDefault="008752A0" w:rsidP="00565991">
      <w:pPr>
        <w:pStyle w:val="1"/>
        <w:shd w:val="clear" w:color="auto" w:fill="auto"/>
        <w:jc w:val="center"/>
      </w:pPr>
    </w:p>
    <w:p w14:paraId="772C5A21" w14:textId="7B8AA888" w:rsidR="008752A0" w:rsidRDefault="008752A0" w:rsidP="00565991">
      <w:pPr>
        <w:pStyle w:val="1"/>
        <w:shd w:val="clear" w:color="auto" w:fill="auto"/>
        <w:jc w:val="center"/>
      </w:pPr>
    </w:p>
    <w:p w14:paraId="1170760D" w14:textId="77777777" w:rsidR="008752A0" w:rsidRDefault="008752A0" w:rsidP="00565991">
      <w:pPr>
        <w:pStyle w:val="1"/>
        <w:shd w:val="clear" w:color="auto" w:fill="auto"/>
        <w:jc w:val="center"/>
      </w:pPr>
    </w:p>
    <w:p w14:paraId="1D51923F" w14:textId="0FC6A2ED" w:rsidR="00565991" w:rsidRDefault="00565991" w:rsidP="008752A0">
      <w:pPr>
        <w:pStyle w:val="1"/>
        <w:shd w:val="clear" w:color="auto" w:fill="auto"/>
        <w:spacing w:line="276" w:lineRule="auto"/>
        <w:jc w:val="center"/>
      </w:pPr>
      <w:r>
        <w:lastRenderedPageBreak/>
        <w:t>Форма бланка заданий</w:t>
      </w:r>
    </w:p>
    <w:p w14:paraId="52652461" w14:textId="77777777" w:rsidR="00262074" w:rsidRDefault="00262074" w:rsidP="008752A0">
      <w:pPr>
        <w:pStyle w:val="1"/>
        <w:shd w:val="clear" w:color="auto" w:fill="auto"/>
        <w:spacing w:line="276" w:lineRule="auto"/>
        <w:jc w:val="center"/>
      </w:pPr>
    </w:p>
    <w:p w14:paraId="5D642CF0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</w:pPr>
      <w:r>
        <w:rPr>
          <w:b w:val="0"/>
          <w:bCs w:val="0"/>
        </w:rPr>
        <w:t>ВСЕРОССИЙСКАЯ ОЛИМПИАДА ШКОЛЬНИКОВ ПО ЭКОЛОГИИ</w:t>
      </w:r>
    </w:p>
    <w:p w14:paraId="671CD9EA" w14:textId="77777777" w:rsidR="00565991" w:rsidRDefault="00565991" w:rsidP="008752A0">
      <w:pPr>
        <w:pStyle w:val="1"/>
        <w:shd w:val="clear" w:color="auto" w:fill="auto"/>
        <w:tabs>
          <w:tab w:val="left" w:leader="underscore" w:pos="947"/>
        </w:tabs>
        <w:spacing w:line="276" w:lineRule="auto"/>
        <w:jc w:val="center"/>
      </w:pPr>
      <w:r>
        <w:t>(МУНИЦИПАЛЬНЫЙ ЭТАП)</w:t>
      </w:r>
    </w:p>
    <w:p w14:paraId="58E0C0F8" w14:textId="129E1B63" w:rsidR="00565991" w:rsidRDefault="00565991" w:rsidP="008752A0">
      <w:pPr>
        <w:pStyle w:val="1"/>
        <w:shd w:val="clear" w:color="auto" w:fill="auto"/>
        <w:tabs>
          <w:tab w:val="left" w:leader="underscore" w:pos="2496"/>
        </w:tabs>
        <w:spacing w:line="276" w:lineRule="auto"/>
        <w:jc w:val="center"/>
      </w:pPr>
      <w:r>
        <w:t>ТЕОРЕТИЧЕСКИЙ ТУР</w:t>
      </w:r>
      <w:r>
        <w:br/>
      </w:r>
      <w:r>
        <w:rPr>
          <w:b w:val="0"/>
          <w:bCs w:val="0"/>
        </w:rPr>
        <w:t>возрастная группа (11 классы)</w:t>
      </w:r>
    </w:p>
    <w:p w14:paraId="4157D790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  <w:rPr>
          <w:i/>
          <w:iCs/>
        </w:rPr>
      </w:pPr>
    </w:p>
    <w:p w14:paraId="61F5979C" w14:textId="77777777" w:rsidR="00565991" w:rsidRDefault="00565991" w:rsidP="008752A0">
      <w:pPr>
        <w:pStyle w:val="1"/>
        <w:shd w:val="clear" w:color="auto" w:fill="auto"/>
        <w:spacing w:line="276" w:lineRule="auto"/>
        <w:jc w:val="center"/>
      </w:pPr>
      <w:r>
        <w:rPr>
          <w:i/>
          <w:iCs/>
        </w:rPr>
        <w:t>Уважаемый участник олимпиады!</w:t>
      </w:r>
    </w:p>
    <w:p w14:paraId="25C635E2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Вам предстоит выполнить теоретические (письменные) задания.</w:t>
      </w:r>
    </w:p>
    <w:p w14:paraId="400DDC65" w14:textId="77777777" w:rsidR="00565991" w:rsidRDefault="00565991" w:rsidP="008752A0">
      <w:pPr>
        <w:pStyle w:val="1"/>
        <w:shd w:val="clear" w:color="auto" w:fill="auto"/>
        <w:tabs>
          <w:tab w:val="left" w:leader="underscore" w:pos="7480"/>
        </w:tabs>
        <w:spacing w:line="276" w:lineRule="auto"/>
        <w:ind w:firstLine="760"/>
        <w:jc w:val="both"/>
      </w:pPr>
      <w:r>
        <w:rPr>
          <w:b w:val="0"/>
          <w:bCs w:val="0"/>
        </w:rPr>
        <w:t>Время выполнения заданий теоретического тура 1 академических часа (120 минут).</w:t>
      </w:r>
    </w:p>
    <w:p w14:paraId="6ECCD87E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Выполнение теоретических (письменных) заданий целесообразно организовать следующим образом:</w:t>
      </w:r>
    </w:p>
    <w:p w14:paraId="439A56C1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не спеша, внимательно прочитайте задание и определите, наиболее верный и полный ответ;</w:t>
      </w:r>
    </w:p>
    <w:p w14:paraId="12FF030E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отвечая на теоретический вопрос, обдумайте и сформулируйте конкретный ответ только на поставленный вопрос;</w:t>
      </w:r>
    </w:p>
    <w:p w14:paraId="5C24FADD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30"/>
        </w:tabs>
        <w:spacing w:line="276" w:lineRule="auto"/>
        <w:ind w:firstLine="760"/>
        <w:jc w:val="both"/>
      </w:pPr>
      <w:r>
        <w:rPr>
          <w:b w:val="0"/>
          <w:bCs w:val="0"/>
        </w:rPr>
        <w:t>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14:paraId="11B8D4C4" w14:textId="77777777" w:rsidR="00565991" w:rsidRDefault="00565991" w:rsidP="008752A0">
      <w:pPr>
        <w:pStyle w:val="1"/>
        <w:numPr>
          <w:ilvl w:val="0"/>
          <w:numId w:val="28"/>
        </w:numPr>
        <w:shd w:val="clear" w:color="auto" w:fill="auto"/>
        <w:tabs>
          <w:tab w:val="left" w:pos="1021"/>
        </w:tabs>
        <w:spacing w:line="276" w:lineRule="auto"/>
        <w:ind w:firstLine="760"/>
        <w:jc w:val="both"/>
      </w:pPr>
      <w:r>
        <w:rPr>
          <w:b w:val="0"/>
          <w:bCs w:val="0"/>
        </w:rPr>
        <w:t>после выполнения всех предложенных заданий еще раз удостоверьтесь в правильности выбранных Вами ответов и решений.</w:t>
      </w:r>
    </w:p>
    <w:p w14:paraId="7AC72CEE" w14:textId="77777777" w:rsidR="00565991" w:rsidRDefault="00565991" w:rsidP="008752A0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Задание теоретического тура считается выполненным, если Вы вовремя сдаете его членам жюри.</w:t>
      </w:r>
    </w:p>
    <w:p w14:paraId="2393085A" w14:textId="3EB6CA1F" w:rsidR="008654DB" w:rsidRPr="008654DB" w:rsidRDefault="003B499A" w:rsidP="008752A0">
      <w:pPr>
        <w:spacing w:line="276" w:lineRule="auto"/>
        <w:rPr>
          <w:b/>
          <w:bCs/>
          <w:color w:val="auto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>Максимальн</w:t>
      </w:r>
      <w:r>
        <w:rPr>
          <w:rFonts w:ascii="Times New Roman" w:eastAsia="Times New Roman" w:hAnsi="Times New Roman" w:cs="Times New Roman"/>
          <w:b/>
          <w:bCs/>
          <w:lang w:bidi="ar-SA"/>
        </w:rPr>
        <w:t xml:space="preserve">ая оценка </w:t>
      </w:r>
      <w:r w:rsidRPr="00722FA5">
        <w:rPr>
          <w:rFonts w:ascii="Times New Roman" w:eastAsia="Times New Roman" w:hAnsi="Times New Roman" w:cs="Times New Roman"/>
          <w:b/>
          <w:bCs/>
          <w:lang w:bidi="ar-SA"/>
        </w:rPr>
        <w:t>-</w:t>
      </w:r>
      <w:r w:rsidR="008654DB" w:rsidRPr="00722FA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="00722FA5" w:rsidRPr="00722FA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75</w:t>
      </w:r>
      <w:r w:rsidR="008654DB"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7DAEC6AE" w14:textId="17E0F1EC" w:rsidR="00565991" w:rsidRPr="00565991" w:rsidRDefault="00565991" w:rsidP="00565991">
      <w:pPr>
        <w:rPr>
          <w:rFonts w:ascii="Times New Roman" w:hAnsi="Times New Roman" w:cs="Times New Roman"/>
        </w:rPr>
        <w:sectPr w:rsidR="00565991" w:rsidRPr="00565991">
          <w:pgSz w:w="11900" w:h="16840"/>
          <w:pgMar w:top="1398" w:right="773" w:bottom="2768" w:left="1325" w:header="970" w:footer="2340" w:gutter="0"/>
          <w:cols w:space="720"/>
          <w:noEndnote/>
          <w:docGrid w:linePitch="360"/>
        </w:sectPr>
      </w:pPr>
      <w:r w:rsidRPr="00565991">
        <w:rPr>
          <w:rFonts w:ascii="Times New Roman" w:hAnsi="Times New Roman" w:cs="Times New Roman"/>
        </w:rPr>
        <w:t>.</w:t>
      </w:r>
    </w:p>
    <w:p w14:paraId="3508FD12" w14:textId="77777777" w:rsidR="00964FF4" w:rsidRDefault="00350CCF">
      <w:pPr>
        <w:jc w:val="center"/>
        <w:rPr>
          <w:sz w:val="2"/>
          <w:szCs w:val="2"/>
        </w:rPr>
        <w:sectPr w:rsidR="00964FF4">
          <w:pgSz w:w="11900" w:h="16840"/>
          <w:pgMar w:top="1023" w:right="311" w:bottom="804" w:left="113" w:header="595" w:footer="376" w:gutter="0"/>
          <w:cols w:space="720"/>
          <w:noEndnote/>
          <w:docGrid w:linePitch="360"/>
        </w:sectPr>
      </w:pPr>
      <w:r>
        <w:rPr>
          <w:noProof/>
          <w:lang w:bidi="ar-SA"/>
        </w:rPr>
        <w:lastRenderedPageBreak/>
        <w:drawing>
          <wp:inline distT="0" distB="0" distL="0" distR="0" wp14:anchorId="3AB854CC" wp14:editId="4C99FA83">
            <wp:extent cx="7291070" cy="9406255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7291070" cy="940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63A1BB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47DA7697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79EDC945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2A5FABB5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61660320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161B49FB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6EEE7FEA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080DDBB9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68DBF7DC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4E461F96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0E5BA072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2BC7043E" w14:textId="77777777" w:rsidR="005B735E" w:rsidRDefault="005B735E">
      <w:pPr>
        <w:pStyle w:val="1"/>
        <w:shd w:val="clear" w:color="auto" w:fill="auto"/>
        <w:spacing w:after="120" w:line="240" w:lineRule="auto"/>
        <w:jc w:val="center"/>
      </w:pPr>
    </w:p>
    <w:p w14:paraId="04BA80E6" w14:textId="6C26E90A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t>КРИТЕРИИ И МЕТОДИКА ОЦЕНИВАНИЯ</w:t>
      </w:r>
    </w:p>
    <w:p w14:paraId="01EFAAA9" w14:textId="77777777" w:rsidR="00964FF4" w:rsidRDefault="00350CCF">
      <w:pPr>
        <w:pStyle w:val="1"/>
        <w:shd w:val="clear" w:color="auto" w:fill="auto"/>
        <w:spacing w:after="120" w:line="240" w:lineRule="auto"/>
        <w:jc w:val="center"/>
      </w:pPr>
      <w:r>
        <w:t>ВЫПОЛНЕННЫХ ОЛИМПИАДНЫХ ЗАДАНИЙ ТЕОРЕТИЧЕСКОГО ТУРА</w:t>
      </w:r>
    </w:p>
    <w:p w14:paraId="6272C439" w14:textId="48A32866" w:rsidR="00964FF4" w:rsidRDefault="007422DA">
      <w:pPr>
        <w:pStyle w:val="1"/>
        <w:shd w:val="clear" w:color="auto" w:fill="auto"/>
        <w:tabs>
          <w:tab w:val="left" w:leader="underscore" w:pos="365"/>
          <w:tab w:val="left" w:leader="underscore" w:pos="2592"/>
        </w:tabs>
        <w:spacing w:after="120" w:line="240" w:lineRule="auto"/>
        <w:jc w:val="center"/>
      </w:pPr>
      <w:r>
        <w:t xml:space="preserve">муниципального </w:t>
      </w:r>
      <w:r w:rsidR="00350CCF">
        <w:t>этапа всероссийской олимпиады школьников по экологии</w:t>
      </w:r>
    </w:p>
    <w:p w14:paraId="67DEACB4" w14:textId="2792404B" w:rsidR="00964FF4" w:rsidRDefault="00350CCF">
      <w:pPr>
        <w:pStyle w:val="1"/>
        <w:shd w:val="clear" w:color="auto" w:fill="auto"/>
        <w:spacing w:after="120" w:line="240" w:lineRule="auto"/>
        <w:jc w:val="center"/>
        <w:sectPr w:rsidR="00964FF4">
          <w:pgSz w:w="11900" w:h="16840"/>
          <w:pgMar w:top="1424" w:right="736" w:bottom="1046" w:left="1295" w:header="996" w:footer="618" w:gutter="0"/>
          <w:cols w:space="720"/>
          <w:noEndnote/>
          <w:docGrid w:linePitch="360"/>
        </w:sectPr>
      </w:pPr>
      <w:r>
        <w:t>202</w:t>
      </w:r>
      <w:r w:rsidR="009B2062">
        <w:t>3</w:t>
      </w:r>
      <w:r>
        <w:t>/202</w:t>
      </w:r>
      <w:r w:rsidR="009B2062">
        <w:t>4</w:t>
      </w:r>
      <w:r>
        <w:t xml:space="preserve"> учебный год</w:t>
      </w:r>
    </w:p>
    <w:p w14:paraId="649458BE" w14:textId="3D0596B3" w:rsidR="00964FF4" w:rsidRDefault="00350CCF" w:rsidP="007422DA">
      <w:pPr>
        <w:pStyle w:val="1"/>
        <w:shd w:val="clear" w:color="auto" w:fill="auto"/>
        <w:spacing w:line="276" w:lineRule="auto"/>
        <w:jc w:val="center"/>
      </w:pPr>
      <w:r>
        <w:lastRenderedPageBreak/>
        <w:t>СИСТЕМА ОЦЕНИВАНИЯ</w:t>
      </w:r>
    </w:p>
    <w:p w14:paraId="2A1D6BAF" w14:textId="44ABC007" w:rsidR="00964FF4" w:rsidRDefault="00350CCF" w:rsidP="007422DA">
      <w:pPr>
        <w:pStyle w:val="1"/>
        <w:shd w:val="clear" w:color="auto" w:fill="auto"/>
        <w:spacing w:line="276" w:lineRule="auto"/>
        <w:jc w:val="center"/>
      </w:pPr>
      <w:r>
        <w:t xml:space="preserve">(муниципальный этап </w:t>
      </w:r>
      <w:proofErr w:type="spellStart"/>
      <w:r w:rsidR="009B2062">
        <w:t>ВсОШ</w:t>
      </w:r>
      <w:proofErr w:type="spellEnd"/>
      <w:r>
        <w:t xml:space="preserve"> по экологии 202</w:t>
      </w:r>
      <w:r w:rsidR="00FA3A79">
        <w:t>3</w:t>
      </w:r>
      <w:r>
        <w:t>/202</w:t>
      </w:r>
      <w:r w:rsidR="00FA3A79">
        <w:t>4</w:t>
      </w:r>
      <w:bookmarkStart w:id="28" w:name="_GoBack"/>
      <w:bookmarkEnd w:id="28"/>
      <w:r>
        <w:t xml:space="preserve"> учебный год)</w:t>
      </w:r>
    </w:p>
    <w:p w14:paraId="03668876" w14:textId="77777777" w:rsidR="005B735E" w:rsidRDefault="005B735E" w:rsidP="007422DA">
      <w:pPr>
        <w:pStyle w:val="1"/>
        <w:shd w:val="clear" w:color="auto" w:fill="auto"/>
        <w:spacing w:line="276" w:lineRule="auto"/>
        <w:jc w:val="center"/>
      </w:pPr>
    </w:p>
    <w:p w14:paraId="45B8D950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При оценивании решений теоретического тура члены жюри используют материалы с условиями и решениями задач, разработанными предметно-методической комиссией по экологии.</w:t>
      </w:r>
    </w:p>
    <w:p w14:paraId="5F75A981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Каждое задание проверяют не менее двух членов жюри. Оценка теоретического тура получается суммированием баллов по всем заданиям.</w:t>
      </w:r>
    </w:p>
    <w:p w14:paraId="3FF492BB" w14:textId="77777777" w:rsidR="00964FF4" w:rsidRDefault="00350CCF" w:rsidP="007422DA">
      <w:pPr>
        <w:pStyle w:val="1"/>
        <w:shd w:val="clear" w:color="auto" w:fill="auto"/>
        <w:spacing w:line="276" w:lineRule="auto"/>
        <w:ind w:firstLine="760"/>
        <w:jc w:val="both"/>
      </w:pPr>
      <w:r>
        <w:rPr>
          <w:b w:val="0"/>
          <w:bCs w:val="0"/>
        </w:rPr>
        <w:t>Оценивание работ конкурсантов производится целыми числами. Дробные числа для оценивания работ теоретического тура не используются.</w:t>
      </w:r>
    </w:p>
    <w:p w14:paraId="315D2869" w14:textId="7064F036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proofErr w:type="gramStart"/>
      <w:r w:rsidRPr="007D40E9">
        <w:rPr>
          <w:b w:val="0"/>
        </w:rPr>
        <w:t>На муниципальном этапах</w:t>
      </w:r>
      <w:proofErr w:type="gramEnd"/>
      <w:r w:rsidRPr="007D40E9">
        <w:rPr>
          <w:b w:val="0"/>
        </w:rPr>
        <w:t xml:space="preserve"> олимпиады могут быть разные типы заданий.</w:t>
      </w:r>
    </w:p>
    <w:p w14:paraId="5DE3FF90" w14:textId="77777777" w:rsidR="00E94A19" w:rsidRPr="007D40E9" w:rsidRDefault="00E94A19" w:rsidP="00E94A19">
      <w:pPr>
        <w:pStyle w:val="1"/>
        <w:numPr>
          <w:ilvl w:val="0"/>
          <w:numId w:val="48"/>
        </w:numPr>
        <w:shd w:val="clear" w:color="auto" w:fill="auto"/>
        <w:tabs>
          <w:tab w:val="left" w:pos="1031"/>
        </w:tabs>
        <w:ind w:firstLine="720"/>
        <w:jc w:val="both"/>
        <w:rPr>
          <w:b w:val="0"/>
        </w:rPr>
      </w:pPr>
      <w:r w:rsidRPr="007D40E9">
        <w:rPr>
          <w:b w:val="0"/>
        </w:rPr>
        <w:t>Ответьте на вопрос (вопрос, не требующий объяснения ответа). За ответ от 0 до 1 балла.</w:t>
      </w:r>
    </w:p>
    <w:p w14:paraId="0ED012BA" w14:textId="77777777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r w:rsidRPr="007D40E9">
        <w:rPr>
          <w:b w:val="0"/>
        </w:rPr>
        <w:t>Если дан неправильный ответ или ответ отсутствует - 0 баллов.</w:t>
      </w:r>
    </w:p>
    <w:p w14:paraId="5F6B341F" w14:textId="77777777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r w:rsidRPr="007D40E9">
        <w:rPr>
          <w:b w:val="0"/>
        </w:rPr>
        <w:t>Дан правильный ответ - 1 балл.</w:t>
      </w:r>
    </w:p>
    <w:p w14:paraId="2EBB7F33" w14:textId="77777777" w:rsidR="00E94A19" w:rsidRPr="007D40E9" w:rsidRDefault="00E94A19" w:rsidP="00E94A19">
      <w:pPr>
        <w:pStyle w:val="1"/>
        <w:numPr>
          <w:ilvl w:val="0"/>
          <w:numId w:val="48"/>
        </w:numPr>
        <w:shd w:val="clear" w:color="auto" w:fill="auto"/>
        <w:tabs>
          <w:tab w:val="left" w:pos="1036"/>
        </w:tabs>
        <w:ind w:firstLine="720"/>
        <w:jc w:val="both"/>
        <w:rPr>
          <w:b w:val="0"/>
        </w:rPr>
      </w:pPr>
      <w:r w:rsidRPr="007D40E9">
        <w:rPr>
          <w:b w:val="0"/>
        </w:rPr>
        <w:t>Ответьте на вопрос (вопрос, требующий объяснения ответа). Ответ оценивается от 0 до 2 баллов.</w:t>
      </w:r>
    </w:p>
    <w:p w14:paraId="6A0B9D9E" w14:textId="77777777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r w:rsidRPr="007D40E9">
        <w:rPr>
          <w:b w:val="0"/>
        </w:rPr>
        <w:t>Если ответ отсутствует или сформулирован неправильно - 0 баллов.</w:t>
      </w:r>
    </w:p>
    <w:p w14:paraId="5AAAAB49" w14:textId="77777777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r w:rsidRPr="007D40E9">
        <w:rPr>
          <w:b w:val="0"/>
        </w:rPr>
        <w:t>Правильный ответ, но неполный, без необходимого обоснования - 1 балл.</w:t>
      </w:r>
    </w:p>
    <w:p w14:paraId="6079F725" w14:textId="77777777" w:rsidR="00E94A19" w:rsidRPr="007D40E9" w:rsidRDefault="00E94A19" w:rsidP="00E94A19">
      <w:pPr>
        <w:pStyle w:val="1"/>
        <w:shd w:val="clear" w:color="auto" w:fill="auto"/>
        <w:ind w:firstLine="720"/>
        <w:jc w:val="both"/>
        <w:rPr>
          <w:b w:val="0"/>
        </w:rPr>
      </w:pPr>
      <w:r w:rsidRPr="007D40E9">
        <w:rPr>
          <w:b w:val="0"/>
        </w:rPr>
        <w:t>Полный, правильный и логично выстроенный ответ с обоснованием - 2 балла.</w:t>
      </w:r>
    </w:p>
    <w:p w14:paraId="57617718" w14:textId="7368F0B0" w:rsidR="00BD4885" w:rsidRDefault="00BD4885" w:rsidP="00E94A19">
      <w:pPr>
        <w:pStyle w:val="1"/>
        <w:shd w:val="clear" w:color="auto" w:fill="auto"/>
        <w:tabs>
          <w:tab w:val="left" w:pos="1046"/>
        </w:tabs>
        <w:spacing w:line="276" w:lineRule="auto"/>
        <w:ind w:left="760"/>
        <w:jc w:val="both"/>
      </w:pPr>
    </w:p>
    <w:p w14:paraId="659DCA73" w14:textId="481884EC" w:rsidR="008A5CE8" w:rsidRPr="00BD4885" w:rsidRDefault="008A5CE8" w:rsidP="008654DB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654DB">
        <w:rPr>
          <w:rFonts w:ascii="Times New Roman" w:eastAsia="Times New Roman" w:hAnsi="Times New Roman" w:cs="Times New Roman"/>
          <w:b/>
          <w:bCs/>
          <w:lang w:bidi="ar-SA"/>
        </w:rPr>
        <w:t xml:space="preserve">Максимальное 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количество баллов по теоретическому туру 7-8 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классы- </w:t>
      </w:r>
      <w:r w:rsidR="008654DB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</w:t>
      </w:r>
      <w:r w:rsidR="005309CF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3</w:t>
      </w:r>
      <w:r w:rsidR="00BD4885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2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ab/>
        <w:t xml:space="preserve"> балл</w:t>
      </w:r>
      <w:r w:rsidR="005309CF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ов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.</w:t>
      </w:r>
    </w:p>
    <w:p w14:paraId="01B230B9" w14:textId="791FFB2A" w:rsidR="000E73B8" w:rsidRPr="00BD4885" w:rsidRDefault="000E73B8" w:rsidP="008654DB">
      <w:pPr>
        <w:widowControl/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</w:t>
      </w:r>
      <w:r w:rsidR="00262074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9 класс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- </w:t>
      </w:r>
      <w:r w:rsidR="00BD4885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54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2F8C76DA" w14:textId="359774AE" w:rsidR="00540E2B" w:rsidRPr="00BD4885" w:rsidRDefault="00262074" w:rsidP="008654DB">
      <w:pPr>
        <w:spacing w:line="276" w:lineRule="auto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10 класс- </w:t>
      </w:r>
      <w:r w:rsidR="00BD4885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58</w:t>
      </w: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p w14:paraId="1FD664CB" w14:textId="1AA1F203" w:rsidR="00262074" w:rsidRPr="008654DB" w:rsidRDefault="00262074" w:rsidP="008654DB">
      <w:pPr>
        <w:spacing w:line="276" w:lineRule="auto"/>
        <w:rPr>
          <w:b/>
          <w:bCs/>
          <w:color w:val="auto"/>
        </w:rPr>
      </w:pPr>
      <w:r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Максимальное количество баллов по теоретическому туру 11 класс- </w:t>
      </w:r>
      <w:r w:rsidR="00BD4885" w:rsidRPr="00BD4885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7</w:t>
      </w:r>
      <w:r w:rsidR="007D40E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5</w:t>
      </w:r>
      <w:r w:rsidRPr="008654DB">
        <w:rPr>
          <w:rFonts w:ascii="Times New Roman" w:eastAsia="Times New Roman" w:hAnsi="Times New Roman" w:cs="Times New Roman"/>
          <w:b/>
          <w:bCs/>
          <w:color w:val="auto"/>
          <w:lang w:bidi="ar-SA"/>
        </w:rPr>
        <w:t xml:space="preserve"> баллов.</w:t>
      </w:r>
    </w:p>
    <w:sectPr w:rsidR="00262074" w:rsidRPr="008654DB">
      <w:pgSz w:w="11900" w:h="16840"/>
      <w:pgMar w:top="1398" w:right="765" w:bottom="1083" w:left="1334" w:header="970" w:footer="65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C9E69" w14:textId="77777777" w:rsidR="004E4168" w:rsidRDefault="004E4168">
      <w:r>
        <w:separator/>
      </w:r>
    </w:p>
  </w:endnote>
  <w:endnote w:type="continuationSeparator" w:id="0">
    <w:p w14:paraId="3CB6B59F" w14:textId="77777777" w:rsidR="004E4168" w:rsidRDefault="004E4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947053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D104B7C" w14:textId="1EAA488B" w:rsidR="003C7339" w:rsidRPr="003C7339" w:rsidRDefault="003C7339">
        <w:pPr>
          <w:pStyle w:val="af"/>
          <w:jc w:val="right"/>
          <w:rPr>
            <w:rFonts w:ascii="Times New Roman" w:hAnsi="Times New Roman" w:cs="Times New Roman"/>
          </w:rPr>
        </w:pPr>
        <w:r w:rsidRPr="003C7339">
          <w:rPr>
            <w:rFonts w:ascii="Times New Roman" w:hAnsi="Times New Roman" w:cs="Times New Roman"/>
          </w:rPr>
          <w:fldChar w:fldCharType="begin"/>
        </w:r>
        <w:r w:rsidRPr="003C7339">
          <w:rPr>
            <w:rFonts w:ascii="Times New Roman" w:hAnsi="Times New Roman" w:cs="Times New Roman"/>
          </w:rPr>
          <w:instrText>PAGE   \* MERGEFORMAT</w:instrText>
        </w:r>
        <w:r w:rsidRPr="003C7339">
          <w:rPr>
            <w:rFonts w:ascii="Times New Roman" w:hAnsi="Times New Roman" w:cs="Times New Roman"/>
          </w:rPr>
          <w:fldChar w:fldCharType="separate"/>
        </w:r>
        <w:r w:rsidR="00FA3A79">
          <w:rPr>
            <w:rFonts w:ascii="Times New Roman" w:hAnsi="Times New Roman" w:cs="Times New Roman"/>
            <w:noProof/>
          </w:rPr>
          <w:t>18</w:t>
        </w:r>
        <w:r w:rsidRPr="003C7339">
          <w:rPr>
            <w:rFonts w:ascii="Times New Roman" w:hAnsi="Times New Roman" w:cs="Times New Roman"/>
          </w:rPr>
          <w:fldChar w:fldCharType="end"/>
        </w:r>
      </w:p>
    </w:sdtContent>
  </w:sdt>
  <w:p w14:paraId="6A727F66" w14:textId="77777777" w:rsidR="003C7339" w:rsidRDefault="003C7339">
    <w:pPr>
      <w:pStyle w:val="af"/>
    </w:pPr>
  </w:p>
  <w:p w14:paraId="7C2DA70B" w14:textId="77777777" w:rsidR="003C7339" w:rsidRDefault="003C7339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7E1118" w14:textId="77777777" w:rsidR="004E4168" w:rsidRDefault="004E4168"/>
  </w:footnote>
  <w:footnote w:type="continuationSeparator" w:id="0">
    <w:p w14:paraId="310E25E9" w14:textId="77777777" w:rsidR="004E4168" w:rsidRDefault="004E416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E42F2"/>
    <w:multiLevelType w:val="multilevel"/>
    <w:tmpl w:val="FCC4712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90AF6"/>
    <w:multiLevelType w:val="multilevel"/>
    <w:tmpl w:val="3BF8F1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911064F"/>
    <w:multiLevelType w:val="multilevel"/>
    <w:tmpl w:val="5B6A45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657DA2"/>
    <w:multiLevelType w:val="multilevel"/>
    <w:tmpl w:val="F54025F4"/>
    <w:lvl w:ilvl="0">
      <w:start w:val="1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E939F1"/>
    <w:multiLevelType w:val="multilevel"/>
    <w:tmpl w:val="3598571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FE62258"/>
    <w:multiLevelType w:val="multilevel"/>
    <w:tmpl w:val="6C02FE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4562B5"/>
    <w:multiLevelType w:val="multilevel"/>
    <w:tmpl w:val="EEB2DB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060F6"/>
    <w:multiLevelType w:val="multilevel"/>
    <w:tmpl w:val="1E0626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140D46"/>
    <w:multiLevelType w:val="hybridMultilevel"/>
    <w:tmpl w:val="48D2F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2A48"/>
    <w:multiLevelType w:val="multilevel"/>
    <w:tmpl w:val="9E4A11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CF7875"/>
    <w:multiLevelType w:val="multilevel"/>
    <w:tmpl w:val="E668A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DD58A7"/>
    <w:multiLevelType w:val="multilevel"/>
    <w:tmpl w:val="89A86F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36172A"/>
    <w:multiLevelType w:val="multilevel"/>
    <w:tmpl w:val="CF2C688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005F88"/>
    <w:multiLevelType w:val="multilevel"/>
    <w:tmpl w:val="4028C9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C32FFA"/>
    <w:multiLevelType w:val="multilevel"/>
    <w:tmpl w:val="91F03C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ED098D"/>
    <w:multiLevelType w:val="hybridMultilevel"/>
    <w:tmpl w:val="3AECDC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B49BF"/>
    <w:multiLevelType w:val="multilevel"/>
    <w:tmpl w:val="C776A1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6B46BB"/>
    <w:multiLevelType w:val="multilevel"/>
    <w:tmpl w:val="F5F08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B73EA0"/>
    <w:multiLevelType w:val="multilevel"/>
    <w:tmpl w:val="A7AAB98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BD285A"/>
    <w:multiLevelType w:val="multilevel"/>
    <w:tmpl w:val="71B82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7711652"/>
    <w:multiLevelType w:val="multilevel"/>
    <w:tmpl w:val="F5F08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B90647"/>
    <w:multiLevelType w:val="multilevel"/>
    <w:tmpl w:val="0BA04022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C3758E2"/>
    <w:multiLevelType w:val="multilevel"/>
    <w:tmpl w:val="71B821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E2012C6"/>
    <w:multiLevelType w:val="multilevel"/>
    <w:tmpl w:val="DDACC3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04C57EC"/>
    <w:multiLevelType w:val="multilevel"/>
    <w:tmpl w:val="994455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28C2F3D"/>
    <w:multiLevelType w:val="multilevel"/>
    <w:tmpl w:val="CC46221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3677F5F"/>
    <w:multiLevelType w:val="multilevel"/>
    <w:tmpl w:val="790899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3781D71"/>
    <w:multiLevelType w:val="multilevel"/>
    <w:tmpl w:val="503C6B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5A62FA1"/>
    <w:multiLevelType w:val="multilevel"/>
    <w:tmpl w:val="54B877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5CD0D0D"/>
    <w:multiLevelType w:val="multilevel"/>
    <w:tmpl w:val="A740E83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9631FB4"/>
    <w:multiLevelType w:val="multilevel"/>
    <w:tmpl w:val="C5086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2281A4A"/>
    <w:multiLevelType w:val="multilevel"/>
    <w:tmpl w:val="6D1681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32B59B7"/>
    <w:multiLevelType w:val="multilevel"/>
    <w:tmpl w:val="F37688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39E112F"/>
    <w:multiLevelType w:val="multilevel"/>
    <w:tmpl w:val="D16ED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52B2A42"/>
    <w:multiLevelType w:val="multilevel"/>
    <w:tmpl w:val="A9B63A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BE129B"/>
    <w:multiLevelType w:val="multilevel"/>
    <w:tmpl w:val="D88622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F7723FC"/>
    <w:multiLevelType w:val="multilevel"/>
    <w:tmpl w:val="542A33E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CA3C17"/>
    <w:multiLevelType w:val="multilevel"/>
    <w:tmpl w:val="FE825AF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2470BAE"/>
    <w:multiLevelType w:val="multilevel"/>
    <w:tmpl w:val="7E3896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61435E"/>
    <w:multiLevelType w:val="multilevel"/>
    <w:tmpl w:val="692EA15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C861DD3"/>
    <w:multiLevelType w:val="multilevel"/>
    <w:tmpl w:val="BE4C0C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06A7586"/>
    <w:multiLevelType w:val="hybridMultilevel"/>
    <w:tmpl w:val="3AECDCC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051083"/>
    <w:multiLevelType w:val="multilevel"/>
    <w:tmpl w:val="3F18ED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1E7DC8"/>
    <w:multiLevelType w:val="multilevel"/>
    <w:tmpl w:val="878C796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683471A"/>
    <w:multiLevelType w:val="multilevel"/>
    <w:tmpl w:val="FE62A90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CE5403B"/>
    <w:multiLevelType w:val="multilevel"/>
    <w:tmpl w:val="BCF20A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D8F3B1A"/>
    <w:multiLevelType w:val="multilevel"/>
    <w:tmpl w:val="35C2A71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E22351B"/>
    <w:multiLevelType w:val="hybridMultilevel"/>
    <w:tmpl w:val="E0DE6A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7"/>
  </w:num>
  <w:num w:numId="3">
    <w:abstractNumId w:val="0"/>
  </w:num>
  <w:num w:numId="4">
    <w:abstractNumId w:val="21"/>
  </w:num>
  <w:num w:numId="5">
    <w:abstractNumId w:val="43"/>
  </w:num>
  <w:num w:numId="6">
    <w:abstractNumId w:val="3"/>
  </w:num>
  <w:num w:numId="7">
    <w:abstractNumId w:val="27"/>
  </w:num>
  <w:num w:numId="8">
    <w:abstractNumId w:val="39"/>
  </w:num>
  <w:num w:numId="9">
    <w:abstractNumId w:val="12"/>
  </w:num>
  <w:num w:numId="10">
    <w:abstractNumId w:val="44"/>
  </w:num>
  <w:num w:numId="11">
    <w:abstractNumId w:val="29"/>
  </w:num>
  <w:num w:numId="12">
    <w:abstractNumId w:val="46"/>
  </w:num>
  <w:num w:numId="13">
    <w:abstractNumId w:val="9"/>
  </w:num>
  <w:num w:numId="14">
    <w:abstractNumId w:val="32"/>
  </w:num>
  <w:num w:numId="15">
    <w:abstractNumId w:val="34"/>
  </w:num>
  <w:num w:numId="16">
    <w:abstractNumId w:val="31"/>
  </w:num>
  <w:num w:numId="17">
    <w:abstractNumId w:val="6"/>
  </w:num>
  <w:num w:numId="18">
    <w:abstractNumId w:val="42"/>
  </w:num>
  <w:num w:numId="19">
    <w:abstractNumId w:val="14"/>
  </w:num>
  <w:num w:numId="20">
    <w:abstractNumId w:val="35"/>
  </w:num>
  <w:num w:numId="21">
    <w:abstractNumId w:val="30"/>
  </w:num>
  <w:num w:numId="22">
    <w:abstractNumId w:val="18"/>
  </w:num>
  <w:num w:numId="23">
    <w:abstractNumId w:val="4"/>
  </w:num>
  <w:num w:numId="24">
    <w:abstractNumId w:val="45"/>
  </w:num>
  <w:num w:numId="25">
    <w:abstractNumId w:val="2"/>
  </w:num>
  <w:num w:numId="26">
    <w:abstractNumId w:val="10"/>
  </w:num>
  <w:num w:numId="27">
    <w:abstractNumId w:val="7"/>
  </w:num>
  <w:num w:numId="28">
    <w:abstractNumId w:val="36"/>
  </w:num>
  <w:num w:numId="29">
    <w:abstractNumId w:val="11"/>
  </w:num>
  <w:num w:numId="30">
    <w:abstractNumId w:val="22"/>
  </w:num>
  <w:num w:numId="31">
    <w:abstractNumId w:val="15"/>
  </w:num>
  <w:num w:numId="32">
    <w:abstractNumId w:val="41"/>
  </w:num>
  <w:num w:numId="33">
    <w:abstractNumId w:val="47"/>
  </w:num>
  <w:num w:numId="34">
    <w:abstractNumId w:val="8"/>
  </w:num>
  <w:num w:numId="35">
    <w:abstractNumId w:val="40"/>
  </w:num>
  <w:num w:numId="36">
    <w:abstractNumId w:val="1"/>
  </w:num>
  <w:num w:numId="37">
    <w:abstractNumId w:val="33"/>
  </w:num>
  <w:num w:numId="38">
    <w:abstractNumId w:val="28"/>
  </w:num>
  <w:num w:numId="39">
    <w:abstractNumId w:val="24"/>
  </w:num>
  <w:num w:numId="40">
    <w:abstractNumId w:val="13"/>
  </w:num>
  <w:num w:numId="41">
    <w:abstractNumId w:val="5"/>
  </w:num>
  <w:num w:numId="42">
    <w:abstractNumId w:val="25"/>
  </w:num>
  <w:num w:numId="43">
    <w:abstractNumId w:val="26"/>
  </w:num>
  <w:num w:numId="44">
    <w:abstractNumId w:val="38"/>
  </w:num>
  <w:num w:numId="45">
    <w:abstractNumId w:val="23"/>
  </w:num>
  <w:num w:numId="46">
    <w:abstractNumId w:val="20"/>
  </w:num>
  <w:num w:numId="47">
    <w:abstractNumId w:val="17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FF4"/>
    <w:rsid w:val="00005D11"/>
    <w:rsid w:val="00014FEE"/>
    <w:rsid w:val="00033125"/>
    <w:rsid w:val="000E73B8"/>
    <w:rsid w:val="00105BAD"/>
    <w:rsid w:val="00173AAF"/>
    <w:rsid w:val="001B692E"/>
    <w:rsid w:val="00262074"/>
    <w:rsid w:val="002F3D26"/>
    <w:rsid w:val="003137F4"/>
    <w:rsid w:val="0032582D"/>
    <w:rsid w:val="00350CCF"/>
    <w:rsid w:val="00361985"/>
    <w:rsid w:val="00380D05"/>
    <w:rsid w:val="0038506E"/>
    <w:rsid w:val="003B499A"/>
    <w:rsid w:val="003C7339"/>
    <w:rsid w:val="003E6556"/>
    <w:rsid w:val="00436B05"/>
    <w:rsid w:val="00440AEF"/>
    <w:rsid w:val="00466822"/>
    <w:rsid w:val="004672A9"/>
    <w:rsid w:val="004E4168"/>
    <w:rsid w:val="005309CF"/>
    <w:rsid w:val="00540E2B"/>
    <w:rsid w:val="00565991"/>
    <w:rsid w:val="00596538"/>
    <w:rsid w:val="005B735E"/>
    <w:rsid w:val="005D2B93"/>
    <w:rsid w:val="005E47FD"/>
    <w:rsid w:val="005E6AE4"/>
    <w:rsid w:val="006726E1"/>
    <w:rsid w:val="006A70E9"/>
    <w:rsid w:val="006F3AEB"/>
    <w:rsid w:val="00722FA5"/>
    <w:rsid w:val="007422DA"/>
    <w:rsid w:val="007724E5"/>
    <w:rsid w:val="007D40E9"/>
    <w:rsid w:val="008654DB"/>
    <w:rsid w:val="008752A0"/>
    <w:rsid w:val="008907B6"/>
    <w:rsid w:val="008A5CE8"/>
    <w:rsid w:val="0093567B"/>
    <w:rsid w:val="00964FF4"/>
    <w:rsid w:val="00996333"/>
    <w:rsid w:val="009B2062"/>
    <w:rsid w:val="009C4FB9"/>
    <w:rsid w:val="009D1062"/>
    <w:rsid w:val="00A46F15"/>
    <w:rsid w:val="00A972A2"/>
    <w:rsid w:val="00AB0F21"/>
    <w:rsid w:val="00B11C6F"/>
    <w:rsid w:val="00B8748C"/>
    <w:rsid w:val="00BA0B8A"/>
    <w:rsid w:val="00BC4035"/>
    <w:rsid w:val="00BD051D"/>
    <w:rsid w:val="00BD4885"/>
    <w:rsid w:val="00C0724A"/>
    <w:rsid w:val="00C15820"/>
    <w:rsid w:val="00C238A2"/>
    <w:rsid w:val="00C24CEE"/>
    <w:rsid w:val="00CC0766"/>
    <w:rsid w:val="00CC5EB1"/>
    <w:rsid w:val="00CD6161"/>
    <w:rsid w:val="00D200D3"/>
    <w:rsid w:val="00D86E28"/>
    <w:rsid w:val="00DC50DA"/>
    <w:rsid w:val="00E40403"/>
    <w:rsid w:val="00E94A19"/>
    <w:rsid w:val="00FA3A79"/>
    <w:rsid w:val="00FF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5DED6"/>
  <w15:docId w15:val="{17F6BE94-CD30-4354-8613-42B6A990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Оглавление"/>
    <w:basedOn w:val="a"/>
    <w:link w:val="a4"/>
    <w:pPr>
      <w:shd w:val="clear" w:color="auto" w:fill="FFFFFF"/>
      <w:spacing w:after="140" w:line="264" w:lineRule="auto"/>
      <w:ind w:firstLine="17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spacing w:line="360" w:lineRule="auto"/>
    </w:pPr>
    <w:rPr>
      <w:rFonts w:ascii="Times New Roman" w:eastAsia="Times New Roman" w:hAnsi="Times New Roman" w:cs="Times New Roman"/>
      <w:b/>
      <w:bCs/>
    </w:rPr>
  </w:style>
  <w:style w:type="table" w:styleId="a8">
    <w:name w:val="Table Grid"/>
    <w:basedOn w:val="a1"/>
    <w:uiPriority w:val="39"/>
    <w:rsid w:val="00E404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96538"/>
    <w:rPr>
      <w:color w:val="0563C1" w:themeColor="hyperlink"/>
      <w:u w:val="single"/>
    </w:rPr>
  </w:style>
  <w:style w:type="paragraph" w:styleId="aa">
    <w:name w:val="List Paragraph"/>
    <w:basedOn w:val="a"/>
    <w:uiPriority w:val="34"/>
    <w:qFormat/>
    <w:rsid w:val="00596538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A5CE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A5CE8"/>
    <w:rPr>
      <w:rFonts w:ascii="Tahoma" w:hAnsi="Tahoma" w:cs="Tahoma"/>
      <w:color w:val="000000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7339"/>
    <w:rPr>
      <w:color w:val="000000"/>
    </w:rPr>
  </w:style>
  <w:style w:type="paragraph" w:styleId="af">
    <w:name w:val="footer"/>
    <w:basedOn w:val="a"/>
    <w:link w:val="af0"/>
    <w:uiPriority w:val="99"/>
    <w:unhideWhenUsed/>
    <w:rsid w:val="003C733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7339"/>
    <w:rPr>
      <w:color w:val="000000"/>
    </w:rPr>
  </w:style>
  <w:style w:type="character" w:customStyle="1" w:styleId="af1">
    <w:name w:val="Колонтитул_"/>
    <w:basedOn w:val="a0"/>
    <w:link w:val="af2"/>
    <w:rsid w:val="00BA0B8A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2">
    <w:name w:val="Колонтитул"/>
    <w:basedOn w:val="a"/>
    <w:link w:val="af1"/>
    <w:rsid w:val="00BA0B8A"/>
    <w:pPr>
      <w:shd w:val="clear" w:color="auto" w:fill="FFFFFF"/>
    </w:pPr>
    <w:rPr>
      <w:rFonts w:ascii="Times New Roman" w:eastAsia="Times New Roman" w:hAnsi="Times New Roman" w:cs="Times New Roman"/>
      <w:color w:val="auto"/>
    </w:rPr>
  </w:style>
  <w:style w:type="character" w:customStyle="1" w:styleId="10">
    <w:name w:val="Заголовок №1_"/>
    <w:basedOn w:val="a0"/>
    <w:link w:val="11"/>
    <w:rsid w:val="00CC076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CC0766"/>
    <w:pPr>
      <w:shd w:val="clear" w:color="auto" w:fill="FFFFFF"/>
      <w:spacing w:line="360" w:lineRule="auto"/>
      <w:ind w:firstLine="720"/>
      <w:outlineLvl w:val="0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5230</Words>
  <Characters>29813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7</cp:revision>
  <dcterms:created xsi:type="dcterms:W3CDTF">2023-09-21T10:42:00Z</dcterms:created>
  <dcterms:modified xsi:type="dcterms:W3CDTF">2023-11-08T11:55:00Z</dcterms:modified>
</cp:coreProperties>
</file>