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17" w:rsidRDefault="00987F33">
      <w:pPr>
        <w:pStyle w:val="a3"/>
        <w:spacing w:before="4"/>
        <w:ind w:left="0"/>
        <w:jc w:val="left"/>
        <w:rPr>
          <w:sz w:val="17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4858398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7772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5617" w:rsidRDefault="00C25617">
      <w:pPr>
        <w:rPr>
          <w:sz w:val="17"/>
        </w:rPr>
        <w:sectPr w:rsidR="00C25617">
          <w:type w:val="continuous"/>
          <w:pgSz w:w="16820" w:h="12240" w:orient="landscape"/>
          <w:pgMar w:top="1140" w:right="2420" w:bottom="280" w:left="2420" w:header="720" w:footer="720" w:gutter="0"/>
          <w:cols w:space="720"/>
        </w:sectPr>
      </w:pPr>
    </w:p>
    <w:p w:rsidR="00C25617" w:rsidRDefault="009D7744">
      <w:pPr>
        <w:pStyle w:val="a3"/>
        <w:ind w:left="484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338570" cy="332740"/>
                <wp:effectExtent l="0" t="0" r="0" b="381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3327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617" w:rsidRDefault="00987F33">
                            <w:pPr>
                              <w:spacing w:line="247" w:lineRule="auto"/>
                              <w:ind w:left="3022" w:right="735" w:hanging="227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9"/>
                              </w:rPr>
                              <w:t>МУНИЦИПАЛЬНОЕ</w:t>
                            </w:r>
                            <w:r>
                              <w:rPr>
                                <w:b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БЮДЖЕТНОЕ</w:t>
                            </w:r>
                            <w:r>
                              <w:rPr>
                                <w:b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ОБЩЕОБРАЗОВАТЕЛЬНОЕ</w:t>
                            </w:r>
                            <w:r>
                              <w:rPr>
                                <w:b/>
                                <w:color w:val="00000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УЧРЕЖДЕНИЕ</w:t>
                            </w:r>
                            <w:r>
                              <w:rPr>
                                <w:b/>
                                <w:color w:val="000009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ГИМНАЗИЯ</w:t>
                            </w:r>
                            <w:r>
                              <w:rPr>
                                <w:b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№19,</w:t>
                            </w:r>
                            <w:r>
                              <w:rPr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Г-К</w:t>
                            </w:r>
                            <w:r>
                              <w:rPr>
                                <w:b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КИСЛОВОДСК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9.1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" fillcolor="#d9d9d9" stroked="f">
                <v:textbox inset="0,0,0,0">
                  <w:txbxContent>
                    <w:p w:rsidR="00C25617" w:rsidRDefault="00987F33">
                      <w:pPr>
                        <w:spacing w:line="247" w:lineRule="auto"/>
                        <w:ind w:left="3022" w:right="735" w:hanging="2271"/>
                        <w:rPr>
                          <w:b/>
                        </w:rPr>
                      </w:pPr>
                      <w:r>
                        <w:rPr>
                          <w:b/>
                          <w:color w:val="000009"/>
                        </w:rPr>
                        <w:t>МУНИЦИПАЛЬНОЕ</w:t>
                      </w:r>
                      <w:r>
                        <w:rPr>
                          <w:b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БЮДЖЕТНОЕ</w:t>
                      </w:r>
                      <w:r>
                        <w:rPr>
                          <w:b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ОБЩЕОБРАЗОВАТЕЛЬНОЕ</w:t>
                      </w:r>
                      <w:r>
                        <w:rPr>
                          <w:b/>
                          <w:color w:val="000009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УЧРЕЖДЕНИЕ</w:t>
                      </w:r>
                      <w:r>
                        <w:rPr>
                          <w:b/>
                          <w:color w:val="000009"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ГИМНАЗИЯ</w:t>
                      </w:r>
                      <w:r>
                        <w:rPr>
                          <w:b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№19,</w:t>
                      </w:r>
                      <w:r>
                        <w:rPr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Г-К</w:t>
                      </w:r>
                      <w:r>
                        <w:rPr>
                          <w:b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КИСЛОВОДСК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5617" w:rsidRDefault="00C25617">
      <w:pPr>
        <w:pStyle w:val="a3"/>
        <w:spacing w:before="1"/>
        <w:ind w:left="0"/>
        <w:jc w:val="left"/>
        <w:rPr>
          <w:sz w:val="11"/>
        </w:rPr>
      </w:pPr>
    </w:p>
    <w:p w:rsidR="00C25617" w:rsidRDefault="00987F33">
      <w:pPr>
        <w:spacing w:before="89" w:after="4"/>
        <w:ind w:left="494" w:right="259"/>
        <w:jc w:val="center"/>
        <w:rPr>
          <w:b/>
          <w:sz w:val="28"/>
        </w:rPr>
      </w:pPr>
      <w:r>
        <w:rPr>
          <w:b/>
          <w:color w:val="000009"/>
          <w:spacing w:val="-1"/>
          <w:sz w:val="28"/>
        </w:rPr>
        <w:t>Рабочая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>программа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по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предмету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z w:val="28"/>
        </w:rPr>
        <w:t>«Биохимия»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8268"/>
      </w:tblGrid>
      <w:tr w:rsidR="00C25617">
        <w:trPr>
          <w:trHeight w:val="277"/>
        </w:trPr>
        <w:tc>
          <w:tcPr>
            <w:tcW w:w="1268" w:type="dxa"/>
            <w:shd w:val="clear" w:color="auto" w:fill="DFDFDF"/>
          </w:tcPr>
          <w:p w:rsidR="00C25617" w:rsidRDefault="00987F33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268" w:type="dxa"/>
            <w:shd w:val="clear" w:color="auto" w:fill="DFDFDF"/>
          </w:tcPr>
          <w:p w:rsidR="00C25617" w:rsidRDefault="00987F33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25617">
        <w:trPr>
          <w:trHeight w:val="647"/>
        </w:trPr>
        <w:tc>
          <w:tcPr>
            <w:tcW w:w="1268" w:type="dxa"/>
          </w:tcPr>
          <w:p w:rsidR="00C25617" w:rsidRDefault="00987F33">
            <w:pPr>
              <w:pStyle w:val="TableParagraph"/>
              <w:tabs>
                <w:tab w:val="left" w:pos="719"/>
              </w:tabs>
              <w:spacing w:line="268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C0C0C0"/>
              </w:rPr>
              <w:t>1.</w:t>
            </w:r>
            <w:r>
              <w:rPr>
                <w:b/>
                <w:sz w:val="24"/>
                <w:shd w:val="clear" w:color="auto" w:fill="C0C0C0"/>
              </w:rPr>
              <w:tab/>
            </w:r>
          </w:p>
        </w:tc>
        <w:tc>
          <w:tcPr>
            <w:tcW w:w="8268" w:type="dxa"/>
          </w:tcPr>
          <w:p w:rsidR="00C25617" w:rsidRDefault="00987F33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C25617">
        <w:trPr>
          <w:trHeight w:val="525"/>
        </w:trPr>
        <w:tc>
          <w:tcPr>
            <w:tcW w:w="1268" w:type="dxa"/>
          </w:tcPr>
          <w:p w:rsidR="00C25617" w:rsidRDefault="00987F33">
            <w:pPr>
              <w:pStyle w:val="TableParagraph"/>
              <w:tabs>
                <w:tab w:val="left" w:pos="719"/>
              </w:tabs>
              <w:spacing w:line="265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C0C0C0"/>
              </w:rPr>
              <w:t>2.</w:t>
            </w:r>
            <w:r>
              <w:rPr>
                <w:b/>
                <w:sz w:val="24"/>
                <w:shd w:val="clear" w:color="auto" w:fill="C0C0C0"/>
              </w:rPr>
              <w:tab/>
            </w:r>
          </w:p>
        </w:tc>
        <w:tc>
          <w:tcPr>
            <w:tcW w:w="8268" w:type="dxa"/>
          </w:tcPr>
          <w:p w:rsidR="00C25617" w:rsidRDefault="00987F33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  <w:tr w:rsidR="00C25617">
        <w:trPr>
          <w:trHeight w:val="551"/>
        </w:trPr>
        <w:tc>
          <w:tcPr>
            <w:tcW w:w="1268" w:type="dxa"/>
          </w:tcPr>
          <w:p w:rsidR="00C25617" w:rsidRDefault="00987F33">
            <w:pPr>
              <w:pStyle w:val="TableParagraph"/>
              <w:tabs>
                <w:tab w:val="left" w:pos="719"/>
              </w:tabs>
              <w:spacing w:line="268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C0C0C0"/>
              </w:rPr>
              <w:t>3.</w:t>
            </w:r>
            <w:r>
              <w:rPr>
                <w:b/>
                <w:sz w:val="24"/>
                <w:shd w:val="clear" w:color="auto" w:fill="C0C0C0"/>
              </w:rPr>
              <w:tab/>
            </w:r>
          </w:p>
        </w:tc>
        <w:tc>
          <w:tcPr>
            <w:tcW w:w="8268" w:type="dxa"/>
          </w:tcPr>
          <w:p w:rsidR="00C25617" w:rsidRDefault="00987F33">
            <w:pPr>
              <w:pStyle w:val="TableParagraph"/>
              <w:spacing w:before="3" w:line="228" w:lineRule="auto"/>
              <w:ind w:left="9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C25617">
        <w:trPr>
          <w:trHeight w:val="395"/>
        </w:trPr>
        <w:tc>
          <w:tcPr>
            <w:tcW w:w="9536" w:type="dxa"/>
            <w:gridSpan w:val="2"/>
          </w:tcPr>
          <w:p w:rsidR="00C25617" w:rsidRDefault="00987F33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Приложение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внесения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изменений</w:t>
            </w:r>
          </w:p>
        </w:tc>
      </w:tr>
    </w:tbl>
    <w:p w:rsidR="00C25617" w:rsidRDefault="00987F33">
      <w:pPr>
        <w:pStyle w:val="a3"/>
        <w:spacing w:before="260"/>
        <w:ind w:right="263" w:firstLine="283"/>
      </w:pPr>
      <w:r>
        <w:t>Рабочая программа курса «Биохимия» (10-11 классы, технологический профиль)</w:t>
      </w:r>
      <w:r>
        <w:rPr>
          <w:spacing w:val="60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2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rPr>
          <w:b/>
          <w:color w:val="000009"/>
        </w:rPr>
        <w:t>-</w:t>
      </w:r>
      <w:r>
        <w:rPr>
          <w:b/>
          <w:color w:val="000009"/>
          <w:spacing w:val="11"/>
        </w:rPr>
        <w:t xml:space="preserve"> </w:t>
      </w:r>
      <w:r>
        <w:rPr>
          <w:color w:val="000009"/>
        </w:rPr>
        <w:t>приказ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Минобрнауки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17.12.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2010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1898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(ред.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от</w:t>
      </w:r>
    </w:p>
    <w:p w:rsidR="00C25617" w:rsidRDefault="00987F33">
      <w:pPr>
        <w:pStyle w:val="a3"/>
        <w:spacing w:before="1"/>
        <w:ind w:right="260"/>
      </w:pPr>
      <w:r>
        <w:rPr>
          <w:color w:val="000009"/>
        </w:rPr>
        <w:t>29.06.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2017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613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образования";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Министерства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28.12.2018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345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08.05.2019)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рекомендуемых к использованию при реализации имеющих государственную аккредитацию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образования»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34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химии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биологии</w:t>
      </w:r>
      <w:r>
        <w:t>.</w:t>
      </w:r>
      <w:r>
        <w:rPr>
          <w:spacing w:val="35"/>
        </w:rPr>
        <w:t xml:space="preserve"> </w:t>
      </w:r>
      <w:r>
        <w:rPr>
          <w:color w:val="000009"/>
        </w:rPr>
        <w:t>Рабочая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элективного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курса</w:t>
      </w:r>
    </w:p>
    <w:p w:rsidR="00C25617" w:rsidRDefault="00987F33">
      <w:pPr>
        <w:pStyle w:val="a3"/>
        <w:ind w:right="263"/>
      </w:pPr>
      <w:r>
        <w:t>«Биохимия</w:t>
      </w:r>
      <w:r>
        <w:rPr>
          <w:color w:val="000009"/>
        </w:rPr>
        <w:t>» разработана на основе программы «Биохимия» авторов А. С. Коничев и 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Коничева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(сборник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</w:t>
      </w:r>
      <w:r>
        <w:rPr>
          <w:color w:val="000009"/>
        </w:rPr>
        <w:t>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обучение»/авт.-сост.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Сивоглазов,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Пасечник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М.: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Дрофа,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2006.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Допущено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Министерством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науки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РФ).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авторов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сборника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использовать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базовом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уровне.</w:t>
      </w:r>
    </w:p>
    <w:p w:rsidR="00C25617" w:rsidRDefault="00987F33">
      <w:pPr>
        <w:pStyle w:val="a3"/>
        <w:spacing w:before="6"/>
      </w:pPr>
      <w:r>
        <w:t>Программа</w:t>
      </w:r>
      <w:r>
        <w:rPr>
          <w:spacing w:val="-15"/>
        </w:rPr>
        <w:t xml:space="preserve"> </w:t>
      </w:r>
      <w:r>
        <w:t>рассчитана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136</w:t>
      </w:r>
      <w:r>
        <w:rPr>
          <w:spacing w:val="-13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(2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часа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неделю)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10-11</w:t>
      </w:r>
      <w:r>
        <w:rPr>
          <w:spacing w:val="-13"/>
        </w:rPr>
        <w:t xml:space="preserve"> </w:t>
      </w:r>
      <w:r>
        <w:t>классах:</w:t>
      </w:r>
      <w:r>
        <w:rPr>
          <w:spacing w:val="-12"/>
        </w:rPr>
        <w:t xml:space="preserve"> </w:t>
      </w:r>
      <w:r>
        <w:t>68</w:t>
      </w:r>
      <w:r>
        <w:rPr>
          <w:spacing w:val="-13"/>
        </w:rPr>
        <w:t xml:space="preserve"> </w:t>
      </w:r>
      <w:r>
        <w:t>часов</w:t>
      </w:r>
    </w:p>
    <w:p w:rsidR="00C25617" w:rsidRDefault="00987F33">
      <w:pPr>
        <w:pStyle w:val="a3"/>
        <w:spacing w:before="40" w:line="278" w:lineRule="auto"/>
        <w:ind w:right="265"/>
      </w:pPr>
      <w:r>
        <w:t xml:space="preserve">- в 10 классе, 68 часов - в 11 классе. Нормативный срок освоения программы - 2 года. </w:t>
      </w:r>
      <w:r>
        <w:rPr>
          <w:color w:val="000009"/>
        </w:rPr>
        <w:t>Данный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отметочным.</w:t>
      </w:r>
    </w:p>
    <w:p w:rsidR="00C25617" w:rsidRDefault="00C25617">
      <w:pPr>
        <w:pStyle w:val="a3"/>
        <w:spacing w:before="5"/>
        <w:ind w:left="0"/>
        <w:jc w:val="left"/>
        <w:rPr>
          <w:sz w:val="16"/>
        </w:rPr>
      </w:pPr>
    </w:p>
    <w:p w:rsidR="00C25617" w:rsidRDefault="00987F33">
      <w:pPr>
        <w:pStyle w:val="1"/>
        <w:numPr>
          <w:ilvl w:val="0"/>
          <w:numId w:val="5"/>
        </w:numPr>
        <w:tabs>
          <w:tab w:val="left" w:pos="874"/>
        </w:tabs>
        <w:ind w:hanging="364"/>
        <w:jc w:val="left"/>
      </w:pPr>
      <w:r>
        <w:rPr>
          <w:shd w:val="clear" w:color="auto" w:fill="C0C0C0"/>
        </w:rPr>
        <w:t>Планируемые</w:t>
      </w:r>
      <w:r>
        <w:rPr>
          <w:spacing w:val="-9"/>
          <w:shd w:val="clear" w:color="auto" w:fill="C0C0C0"/>
        </w:rPr>
        <w:t xml:space="preserve"> </w:t>
      </w:r>
      <w:r>
        <w:rPr>
          <w:shd w:val="clear" w:color="auto" w:fill="C0C0C0"/>
        </w:rPr>
        <w:t>результаты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изучения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курса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«Биохимия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»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(</w:t>
      </w:r>
      <w:r>
        <w:rPr>
          <w:u w:val="thick"/>
          <w:shd w:val="clear" w:color="auto" w:fill="C0C0C0"/>
        </w:rPr>
        <w:t>10-11</w:t>
      </w:r>
      <w:r>
        <w:rPr>
          <w:spacing w:val="-2"/>
          <w:u w:val="thick"/>
          <w:shd w:val="clear" w:color="auto" w:fill="C0C0C0"/>
        </w:rPr>
        <w:t xml:space="preserve"> </w:t>
      </w:r>
      <w:r>
        <w:rPr>
          <w:shd w:val="clear" w:color="auto" w:fill="C0C0C0"/>
        </w:rPr>
        <w:t>классы)</w:t>
      </w:r>
    </w:p>
    <w:p w:rsidR="00C25617" w:rsidRDefault="00C25617">
      <w:pPr>
        <w:pStyle w:val="a3"/>
        <w:spacing w:before="2"/>
        <w:ind w:left="0"/>
        <w:jc w:val="left"/>
        <w:rPr>
          <w:b/>
          <w:sz w:val="15"/>
        </w:rPr>
      </w:pPr>
    </w:p>
    <w:p w:rsidR="00C25617" w:rsidRDefault="00987F33">
      <w:pPr>
        <w:pStyle w:val="a3"/>
        <w:spacing w:before="92" w:line="237" w:lineRule="auto"/>
        <w:ind w:right="275" w:firstLine="720"/>
      </w:pPr>
      <w:r>
        <w:rPr>
          <w:color w:val="000009"/>
        </w:rPr>
        <w:t>Деятельность учителя в обучении биохимии должна быть направлена на 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 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результатов:</w:t>
      </w:r>
    </w:p>
    <w:p w:rsidR="00C25617" w:rsidRDefault="00987F33">
      <w:pPr>
        <w:pStyle w:val="a3"/>
        <w:spacing w:before="27" w:line="237" w:lineRule="auto"/>
        <w:ind w:right="267" w:firstLine="1463"/>
      </w:pPr>
      <w:r>
        <w:rPr>
          <w:noProof/>
          <w:lang w:eastAsia="ru-RU"/>
        </w:rPr>
        <w:drawing>
          <wp:anchor distT="0" distB="0" distL="0" distR="0" simplePos="0" relativeHeight="485841920" behindDoc="1" locked="0" layoutInCell="1" allowOverlap="1">
            <wp:simplePos x="0" y="0"/>
            <wp:positionH relativeFrom="page">
              <wp:posOffset>1223433</wp:posOffset>
            </wp:positionH>
            <wp:positionV relativeFrom="paragraph">
              <wp:posOffset>91475</wp:posOffset>
            </wp:positionV>
            <wp:extent cx="55880" cy="560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ценностно-ориентационной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идентичности,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патриотизма,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гордости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российскую химическую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науку;</w:t>
      </w:r>
    </w:p>
    <w:p w:rsidR="00C25617" w:rsidRDefault="00987F33">
      <w:pPr>
        <w:pStyle w:val="a3"/>
        <w:spacing w:before="25" w:line="235" w:lineRule="auto"/>
        <w:ind w:right="274" w:firstLine="974"/>
      </w:pPr>
      <w:r>
        <w:rPr>
          <w:noProof/>
          <w:lang w:eastAsia="ru-RU"/>
        </w:rPr>
        <w:drawing>
          <wp:anchor distT="0" distB="0" distL="0" distR="0" simplePos="0" relativeHeight="485840896" behindDoc="1" locked="0" layoutInCell="1" allowOverlap="1">
            <wp:simplePos x="0" y="0"/>
            <wp:positionH relativeFrom="page">
              <wp:posOffset>1224068</wp:posOffset>
            </wp:positionH>
            <wp:positionV relativeFrom="paragraph">
              <wp:posOffset>90052</wp:posOffset>
            </wp:positionV>
            <wp:extent cx="55880" cy="5602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в трудовой сфере — готовность к осознанному выбору дальнейшей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траектории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высшей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химия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профилирующей дисциплиной;</w:t>
      </w:r>
    </w:p>
    <w:p w:rsidR="00C25617" w:rsidRDefault="00987F33">
      <w:pPr>
        <w:pStyle w:val="a3"/>
        <w:spacing w:before="24"/>
        <w:ind w:right="262" w:firstLine="916"/>
      </w:pPr>
      <w:r>
        <w:rPr>
          <w:noProof/>
          <w:lang w:eastAsia="ru-RU"/>
        </w:rPr>
        <w:drawing>
          <wp:anchor distT="0" distB="0" distL="0" distR="0" simplePos="0" relativeHeight="485841408" behindDoc="1" locked="0" layoutInCell="1" allowOverlap="1">
            <wp:simplePos x="0" y="0"/>
            <wp:positionH relativeFrom="page">
              <wp:posOffset>1185968</wp:posOffset>
            </wp:positionH>
            <wp:positionV relativeFrom="paragraph">
              <wp:posOffset>92009</wp:posOffset>
            </wp:positionV>
            <wp:extent cx="55880" cy="5602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 xml:space="preserve">в познавательной (когнитивной, интеллектуальной) сфере — умение управлять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самообразованию,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протяжении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публичном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представлении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 профильных олимпиадах различных уровней в соответствии с желаемыми результатами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адекватной самооценкой;</w:t>
      </w:r>
    </w:p>
    <w:p w:rsidR="00C25617" w:rsidRDefault="00987F33">
      <w:pPr>
        <w:pStyle w:val="a3"/>
        <w:spacing w:before="31" w:line="232" w:lineRule="auto"/>
        <w:ind w:right="268" w:firstLine="1072"/>
      </w:pPr>
      <w:r>
        <w:rPr>
          <w:noProof/>
          <w:lang w:eastAsia="ru-RU"/>
        </w:rPr>
        <w:drawing>
          <wp:anchor distT="0" distB="0" distL="0" distR="0" simplePos="0" relativeHeight="485842432" behindDoc="1" locked="0" layoutInCell="1" allowOverlap="1">
            <wp:simplePos x="0" y="0"/>
            <wp:positionH relativeFrom="page">
              <wp:posOffset>1223433</wp:posOffset>
            </wp:positionH>
            <wp:positionV relativeFrom="paragraph">
              <wp:posOffset>89226</wp:posOffset>
            </wp:positionV>
            <wp:extent cx="55880" cy="5602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сбережения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 образа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неприятие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(курения,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употребления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алкоголя,</w:t>
      </w:r>
    </w:p>
    <w:p w:rsidR="00C25617" w:rsidRDefault="00C25617">
      <w:pPr>
        <w:spacing w:line="232" w:lineRule="auto"/>
        <w:sectPr w:rsidR="00C25617">
          <w:pgSz w:w="11920" w:h="16850"/>
          <w:pgMar w:top="1120" w:right="580" w:bottom="280" w:left="620" w:header="720" w:footer="720" w:gutter="0"/>
          <w:cols w:space="720"/>
        </w:sectPr>
      </w:pPr>
    </w:p>
    <w:p w:rsidR="00C25617" w:rsidRDefault="00987F33">
      <w:pPr>
        <w:pStyle w:val="a3"/>
        <w:spacing w:before="77"/>
        <w:ind w:right="276"/>
      </w:pPr>
      <w:r>
        <w:rPr>
          <w:color w:val="000009"/>
        </w:rPr>
        <w:lastRenderedPageBreak/>
        <w:t>наркотиков)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правил техники безопасности при работе с веществами, материалами и процессами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 учебной (научной) лаборатории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производстве.</w:t>
      </w:r>
    </w:p>
    <w:p w:rsidR="00C25617" w:rsidRDefault="00987F33">
      <w:pPr>
        <w:pStyle w:val="a3"/>
        <w:spacing w:before="5" w:line="237" w:lineRule="auto"/>
        <w:ind w:right="274" w:firstLine="780"/>
      </w:pPr>
      <w:r>
        <w:rPr>
          <w:color w:val="000009"/>
        </w:rPr>
        <w:t>Метапредметные результаты освоения выпускниками средней (полной) школы 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биохимии:</w:t>
      </w:r>
    </w:p>
    <w:p w:rsidR="00C25617" w:rsidRDefault="00987F33">
      <w:pPr>
        <w:pStyle w:val="a3"/>
        <w:spacing w:before="25"/>
        <w:ind w:right="262" w:firstLine="1005"/>
      </w:pPr>
      <w:r>
        <w:rPr>
          <w:noProof/>
          <w:lang w:eastAsia="ru-RU"/>
        </w:rPr>
        <w:drawing>
          <wp:anchor distT="0" distB="0" distL="0" distR="0" simplePos="0" relativeHeight="485846528" behindDoc="1" locked="0" layoutInCell="1" allowOverlap="1">
            <wp:simplePos x="0" y="0"/>
            <wp:positionH relativeFrom="page">
              <wp:posOffset>1185333</wp:posOffset>
            </wp:positionH>
            <wp:positionV relativeFrom="paragraph">
              <wp:posOffset>91755</wp:posOffset>
            </wp:positionV>
            <wp:extent cx="55880" cy="56029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исп</w:t>
      </w:r>
      <w:r>
        <w:rPr>
          <w:color w:val="000009"/>
        </w:rPr>
        <w:t>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(системно-информационный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 различных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сторон окружающей действительности;</w:t>
      </w:r>
    </w:p>
    <w:p w:rsidR="00C25617" w:rsidRDefault="00987F33">
      <w:pPr>
        <w:pStyle w:val="a3"/>
        <w:spacing w:before="24" w:line="237" w:lineRule="auto"/>
        <w:ind w:right="266" w:firstLine="1149"/>
      </w:pPr>
      <w:r>
        <w:rPr>
          <w:noProof/>
          <w:lang w:eastAsia="ru-RU"/>
        </w:rPr>
        <w:drawing>
          <wp:anchor distT="0" distB="0" distL="0" distR="0" simplePos="0" relativeHeight="485847040" behindDoc="1" locked="0" layoutInCell="1" allowOverlap="1">
            <wp:simplePos x="0" y="0"/>
            <wp:positionH relativeFrom="page">
              <wp:posOffset>1223433</wp:posOffset>
            </wp:positionH>
            <wp:positionV relativeFrom="paragraph">
              <wp:posOffset>88862</wp:posOffset>
            </wp:positionV>
            <wp:extent cx="55880" cy="5593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операциями: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формулировка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гипотезы,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синтез,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систематизация,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обобщение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конкретизация,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причинно-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следственных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связей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аналогов;</w:t>
      </w:r>
    </w:p>
    <w:p w:rsidR="00C25617" w:rsidRDefault="00987F33">
      <w:pPr>
        <w:pStyle w:val="a3"/>
        <w:spacing w:before="18" w:line="256" w:lineRule="auto"/>
        <w:ind w:left="1346" w:right="279" w:hanging="3"/>
        <w:jc w:val="left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1184910</wp:posOffset>
            </wp:positionH>
            <wp:positionV relativeFrom="paragraph">
              <wp:posOffset>89546</wp:posOffset>
            </wp:positionV>
            <wp:extent cx="53657" cy="54299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7" cy="5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843456" behindDoc="1" locked="0" layoutInCell="1" allowOverlap="1">
            <wp:simplePos x="0" y="0"/>
            <wp:positionH relativeFrom="page">
              <wp:posOffset>1223010</wp:posOffset>
            </wp:positionH>
            <wp:positionV relativeFrom="paragraph">
              <wp:posOffset>276871</wp:posOffset>
            </wp:positionV>
            <wp:extent cx="53657" cy="54299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7" cy="5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1184855</wp:posOffset>
            </wp:positionH>
            <wp:positionV relativeFrom="paragraph">
              <wp:posOffset>462926</wp:posOffset>
            </wp:positionV>
            <wp:extent cx="53303" cy="54299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3" cy="5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познание объектов окружающего мира от общего через особенное к единичному;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 генерировать идеи и определять средства, необходимые для их реализации;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определять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выбирать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</w:p>
    <w:p w:rsidR="00C25617" w:rsidRDefault="00987F33">
      <w:pPr>
        <w:pStyle w:val="a3"/>
        <w:spacing w:line="259" w:lineRule="exact"/>
        <w:jc w:val="left"/>
      </w:pPr>
      <w:r>
        <w:rPr>
          <w:color w:val="000009"/>
        </w:rPr>
        <w:t>применять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практике;</w:t>
      </w:r>
    </w:p>
    <w:p w:rsidR="00C25617" w:rsidRDefault="00987F33">
      <w:pPr>
        <w:pStyle w:val="a3"/>
        <w:spacing w:before="12"/>
        <w:ind w:right="266" w:firstLine="830"/>
      </w:pPr>
      <w:r>
        <w:rPr>
          <w:noProof/>
          <w:lang w:eastAsia="ru-RU"/>
        </w:rPr>
        <w:drawing>
          <wp:anchor distT="0" distB="0" distL="0" distR="0" simplePos="0" relativeHeight="485844480" behindDoc="1" locked="0" layoutInCell="1" allowOverlap="1">
            <wp:simplePos x="0" y="0"/>
            <wp:positionH relativeFrom="page">
              <wp:posOffset>1185968</wp:posOffset>
            </wp:positionH>
            <wp:positionV relativeFrom="paragraph">
              <wp:posOffset>85786</wp:posOffset>
            </wp:positionV>
            <wp:extent cx="55880" cy="56029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адресата;</w:t>
      </w:r>
    </w:p>
    <w:p w:rsidR="00C25617" w:rsidRDefault="00987F33">
      <w:pPr>
        <w:pStyle w:val="a3"/>
        <w:spacing w:before="24" w:line="237" w:lineRule="auto"/>
        <w:ind w:right="274" w:firstLine="1317"/>
      </w:pPr>
      <w:r>
        <w:rPr>
          <w:noProof/>
          <w:lang w:eastAsia="ru-RU"/>
        </w:rPr>
        <w:drawing>
          <wp:anchor distT="0" distB="0" distL="0" distR="0" simplePos="0" relativeHeight="485847552" behindDoc="1" locked="0" layoutInCell="1" allowOverlap="1">
            <wp:simplePos x="0" y="0"/>
            <wp:positionH relativeFrom="page">
              <wp:posOffset>1223433</wp:posOffset>
            </wp:positionH>
            <wp:positionV relativeFrom="paragraph">
              <wp:posOffset>88539</wp:posOffset>
            </wp:positionV>
            <wp:extent cx="55880" cy="55968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конфликты;</w:t>
      </w:r>
    </w:p>
    <w:p w:rsidR="00C25617" w:rsidRDefault="00987F33">
      <w:pPr>
        <w:pStyle w:val="a3"/>
        <w:tabs>
          <w:tab w:val="left" w:pos="2145"/>
          <w:tab w:val="left" w:pos="3213"/>
          <w:tab w:val="left" w:pos="4154"/>
          <w:tab w:val="left" w:pos="6086"/>
          <w:tab w:val="left" w:pos="6401"/>
          <w:tab w:val="left" w:pos="7707"/>
          <w:tab w:val="left" w:pos="9092"/>
        </w:tabs>
        <w:spacing w:before="26" w:line="247" w:lineRule="auto"/>
        <w:ind w:right="263" w:firstLine="1298"/>
        <w:jc w:val="right"/>
      </w:pPr>
      <w:r>
        <w:rPr>
          <w:noProof/>
          <w:lang w:eastAsia="ru-RU"/>
        </w:rPr>
        <w:drawing>
          <wp:anchor distT="0" distB="0" distL="0" distR="0" simplePos="0" relativeHeight="485848064" behindDoc="1" locked="0" layoutInCell="1" allowOverlap="1">
            <wp:simplePos x="0" y="0"/>
            <wp:positionH relativeFrom="page">
              <wp:posOffset>1223433</wp:posOffset>
            </wp:positionH>
            <wp:positionV relativeFrom="paragraph">
              <wp:posOffset>91374</wp:posOffset>
            </wp:positionV>
            <wp:extent cx="55880" cy="56029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848576" behindDoc="1" locked="0" layoutInCell="1" allowOverlap="1">
            <wp:simplePos x="0" y="0"/>
            <wp:positionH relativeFrom="page">
              <wp:posOffset>1223433</wp:posOffset>
            </wp:positionH>
            <wp:positionV relativeFrom="paragraph">
              <wp:posOffset>629981</wp:posOffset>
            </wp:positionV>
            <wp:extent cx="55880" cy="56029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готовность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информационно-познавательной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</w:rPr>
        <w:tab/>
        <w:t>включая</w:t>
      </w:r>
      <w:r>
        <w:rPr>
          <w:color w:val="000009"/>
        </w:rPr>
        <w:tab/>
        <w:t>умение</w:t>
      </w:r>
      <w:r>
        <w:rPr>
          <w:color w:val="000009"/>
        </w:rPr>
        <w:tab/>
        <w:t>ориентироваться</w:t>
      </w:r>
      <w:r>
        <w:rPr>
          <w:color w:val="000009"/>
        </w:rPr>
        <w:tab/>
        <w:t>в</w:t>
      </w:r>
      <w:r>
        <w:rPr>
          <w:color w:val="000009"/>
        </w:rPr>
        <w:tab/>
        <w:t>различных</w:t>
      </w:r>
      <w:r>
        <w:rPr>
          <w:color w:val="000009"/>
        </w:rPr>
        <w:tab/>
        <w:t>источника</w:t>
      </w:r>
      <w:r>
        <w:rPr>
          <w:color w:val="000009"/>
        </w:rPr>
        <w:t>х</w:t>
      </w:r>
      <w:r>
        <w:rPr>
          <w:color w:val="000009"/>
        </w:rPr>
        <w:tab/>
      </w:r>
      <w:r>
        <w:rPr>
          <w:color w:val="000009"/>
          <w:spacing w:val="-1"/>
        </w:rPr>
        <w:t>информации,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критически оценивать и интерпретировать информацию, получаемую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различныхисточников;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коммуникационных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технологий</w:t>
      </w:r>
    </w:p>
    <w:p w:rsidR="00C25617" w:rsidRDefault="00987F33">
      <w:pPr>
        <w:pStyle w:val="a3"/>
        <w:ind w:right="264"/>
      </w:pPr>
      <w:r>
        <w:rPr>
          <w:noProof/>
          <w:lang w:eastAsia="ru-RU"/>
        </w:rPr>
        <w:drawing>
          <wp:anchor distT="0" distB="0" distL="0" distR="0" simplePos="0" relativeHeight="485844992" behindDoc="1" locked="0" layoutInCell="1" allowOverlap="1">
            <wp:simplePos x="0" y="0"/>
            <wp:positionH relativeFrom="page">
              <wp:posOffset>1176655</wp:posOffset>
            </wp:positionH>
            <wp:positionV relativeFrom="paragraph">
              <wp:posOffset>529375</wp:posOffset>
            </wp:positionV>
            <wp:extent cx="140334" cy="374014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37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когнитивных,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эргономики,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ресурсосбережения,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правовых и этических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норм, норм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информационной безопасности;</w:t>
      </w:r>
    </w:p>
    <w:p w:rsidR="00C25617" w:rsidRDefault="00987F33">
      <w:pPr>
        <w:pStyle w:val="a3"/>
        <w:spacing w:before="3"/>
        <w:ind w:left="1403"/>
      </w:pPr>
      <w:r>
        <w:rPr>
          <w:color w:val="000009"/>
        </w:rPr>
        <w:t>владение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языковыми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средствами,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языком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химии,</w:t>
      </w:r>
    </w:p>
    <w:p w:rsidR="00C25617" w:rsidRDefault="00987F33">
      <w:pPr>
        <w:pStyle w:val="a3"/>
        <w:spacing w:before="19" w:line="237" w:lineRule="auto"/>
        <w:ind w:right="277" w:firstLine="923"/>
      </w:pPr>
      <w:r>
        <w:rPr>
          <w:color w:val="000009"/>
        </w:rPr>
        <w:t>умение ясно, логично и точно излагать свою точку зрения, использовать адекватные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языковые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средства,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символьные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(химические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формулы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уравнения).</w:t>
      </w:r>
    </w:p>
    <w:p w:rsidR="00C25617" w:rsidRDefault="00987F33">
      <w:pPr>
        <w:pStyle w:val="a3"/>
        <w:spacing w:before="1"/>
        <w:ind w:right="282" w:firstLine="720"/>
      </w:pPr>
      <w:r>
        <w:rPr>
          <w:color w:val="000009"/>
        </w:rPr>
        <w:t>На предметном уровне в результате освоения курса «Биохимия» обучающиеся получат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</w:t>
      </w:r>
      <w:r>
        <w:rPr>
          <w:color w:val="000009"/>
        </w:rPr>
        <w:t>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научиться:</w:t>
      </w:r>
    </w:p>
    <w:p w:rsidR="00C25617" w:rsidRDefault="00987F33">
      <w:pPr>
        <w:pStyle w:val="a3"/>
        <w:spacing w:before="22"/>
        <w:ind w:right="268" w:firstLine="962"/>
      </w:pPr>
      <w:r>
        <w:rPr>
          <w:noProof/>
          <w:lang w:eastAsia="ru-RU"/>
        </w:rPr>
        <w:drawing>
          <wp:anchor distT="0" distB="0" distL="0" distR="0" simplePos="0" relativeHeight="485845504" behindDoc="1" locked="0" layoutInCell="1" allowOverlap="1">
            <wp:simplePos x="0" y="0"/>
            <wp:positionH relativeFrom="page">
              <wp:posOffset>1224068</wp:posOffset>
            </wp:positionH>
            <wp:positionV relativeFrom="paragraph">
              <wp:posOffset>91120</wp:posOffset>
            </wp:positionV>
            <wp:extent cx="55880" cy="56029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Знать и понимать характерных признаков важнейших химических понятий: вещество,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молекула,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атомные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молекулярные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(ковалентная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полярная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неполярная,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ионная,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водородная),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электроотрицательность,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валентность,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окисления,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молярная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молярный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молекулярного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немолекулярного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катализаторы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катализ,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углеродный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изомерия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(структурная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пространственная)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</w:t>
      </w:r>
      <w:r>
        <w:rPr>
          <w:color w:val="000009"/>
        </w:rPr>
        <w:t>омология, основные типы, виды (гидрирования и дегидрирования, гидратации и дегидратации,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полимеризации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деполимеризации,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поликонденсации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изомеризации,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каталитические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некаталитические, гомогенные и гетерогенные) и разновидности (ферментативные, горения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этерификации, крекинга, риформинга) реакций в органической химии, полимеры, биологически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активные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соединения;</w:t>
      </w:r>
    </w:p>
    <w:p w:rsidR="00C25617" w:rsidRDefault="00987F33">
      <w:pPr>
        <w:pStyle w:val="a3"/>
        <w:spacing w:before="22" w:line="237" w:lineRule="auto"/>
        <w:ind w:right="276" w:firstLine="904"/>
      </w:pPr>
      <w:r>
        <w:rPr>
          <w:noProof/>
          <w:lang w:eastAsia="ru-RU"/>
        </w:rPr>
        <w:drawing>
          <wp:anchor distT="0" distB="0" distL="0" distR="0" simplePos="0" relativeHeight="485846016" behindDoc="1" locked="0" layoutInCell="1" allowOverlap="1">
            <wp:simplePos x="0" y="0"/>
            <wp:positionH relativeFrom="page">
              <wp:posOffset>1185968</wp:posOffset>
            </wp:positionH>
            <wp:positionV relativeFrom="paragraph">
              <wp:posOffset>88554</wp:posOffset>
            </wp:positionV>
            <wp:extent cx="55880" cy="56029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выявлять взаимосвязи химических понятий для объяснения состава, строения, 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химических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объектов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явлений;</w:t>
      </w:r>
    </w:p>
    <w:p w:rsidR="00C25617" w:rsidRDefault="00987F33">
      <w:pPr>
        <w:pStyle w:val="a3"/>
        <w:spacing w:before="29" w:line="235" w:lineRule="auto"/>
        <w:ind w:right="275" w:firstLine="1070"/>
      </w:pPr>
      <w:r>
        <w:rPr>
          <w:noProof/>
          <w:lang w:eastAsia="ru-RU"/>
        </w:rPr>
        <w:drawing>
          <wp:anchor distT="0" distB="0" distL="0" distR="0" simplePos="0" relativeHeight="485849088" behindDoc="1" locked="0" layoutInCell="1" allowOverlap="1">
            <wp:simplePos x="0" y="0"/>
            <wp:positionH relativeFrom="page">
              <wp:posOffset>1185333</wp:posOffset>
            </wp:positionH>
            <wp:positionV relativeFrom="paragraph">
              <wp:posOffset>90560</wp:posOffset>
            </wp:positionV>
            <wp:extent cx="55880" cy="56029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применять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теорий: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теории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органических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соединений,</w:t>
      </w:r>
    </w:p>
    <w:p w:rsidR="00C25617" w:rsidRDefault="00C25617">
      <w:pPr>
        <w:spacing w:line="235" w:lineRule="auto"/>
        <w:sectPr w:rsidR="00C25617">
          <w:pgSz w:w="11920" w:h="16850"/>
          <w:pgMar w:top="1020" w:right="580" w:bottom="280" w:left="620" w:header="720" w:footer="720" w:gutter="0"/>
          <w:cols w:space="720"/>
        </w:sectPr>
      </w:pPr>
    </w:p>
    <w:p w:rsidR="00C25617" w:rsidRDefault="00987F33">
      <w:pPr>
        <w:pStyle w:val="a3"/>
        <w:spacing w:before="63" w:line="237" w:lineRule="auto"/>
        <w:ind w:right="274" w:firstLine="636"/>
      </w:pPr>
      <w:r>
        <w:rPr>
          <w:noProof/>
          <w:lang w:eastAsia="ru-RU"/>
        </w:rPr>
        <w:lastRenderedPageBreak/>
        <w:drawing>
          <wp:anchor distT="0" distB="0" distL="0" distR="0" simplePos="0" relativeHeight="485851136" behindDoc="1" locked="0" layoutInCell="1" allowOverlap="1">
            <wp:simplePos x="0" y="0"/>
            <wp:positionH relativeFrom="page">
              <wp:posOffset>766233</wp:posOffset>
            </wp:positionH>
            <wp:positionV relativeFrom="paragraph">
              <wp:posOffset>114335</wp:posOffset>
            </wp:positionV>
            <wp:extent cx="55879" cy="56029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9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уметь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классифицировать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неорганические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основаниям;</w:t>
      </w:r>
    </w:p>
    <w:p w:rsidR="00C25617" w:rsidRDefault="00987F33">
      <w:pPr>
        <w:pStyle w:val="a3"/>
        <w:spacing w:before="26" w:line="237" w:lineRule="auto"/>
        <w:ind w:right="277" w:firstLine="1051"/>
      </w:pPr>
      <w:r>
        <w:rPr>
          <w:noProof/>
          <w:lang w:eastAsia="ru-RU"/>
        </w:rPr>
        <w:drawing>
          <wp:anchor distT="0" distB="0" distL="0" distR="0" simplePos="0" relativeHeight="485851648" behindDoc="1" locked="0" layoutInCell="1" allowOverlap="1">
            <wp:simplePos x="0" y="0"/>
            <wp:positionH relativeFrom="page">
              <wp:posOffset>1239943</wp:posOffset>
            </wp:positionH>
            <wp:positionV relativeFrom="paragraph">
              <wp:posOffset>91094</wp:posOffset>
            </wp:positionV>
            <wp:extent cx="55880" cy="56029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установливать взаимосвязь между составом, строением, свойствами, практическим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получением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веществ;</w:t>
      </w:r>
    </w:p>
    <w:p w:rsidR="00C25617" w:rsidRDefault="00987F33">
      <w:pPr>
        <w:pStyle w:val="a3"/>
        <w:spacing w:before="17"/>
        <w:ind w:right="284" w:firstLine="938"/>
      </w:pPr>
      <w:r>
        <w:rPr>
          <w:noProof/>
          <w:lang w:eastAsia="ru-RU"/>
        </w:rPr>
        <w:drawing>
          <wp:anchor distT="0" distB="0" distL="0" distR="0" simplePos="0" relativeHeight="485849600" behindDoc="1" locked="0" layoutInCell="1" allowOverlap="1">
            <wp:simplePos x="0" y="0"/>
            <wp:positionH relativeFrom="page">
              <wp:posOffset>1185968</wp:posOffset>
            </wp:positionH>
            <wp:positionV relativeFrom="paragraph">
              <wp:posOffset>88326</wp:posOffset>
            </wp:positionV>
            <wp:extent cx="55880" cy="56029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знать основы химической номенклатуры (тривиальной и международной) и 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неорганические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органические соединения 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формуле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наоборот;</w:t>
      </w:r>
    </w:p>
    <w:p w:rsidR="00C25617" w:rsidRDefault="00987F33">
      <w:pPr>
        <w:pStyle w:val="a3"/>
        <w:spacing w:before="20" w:line="242" w:lineRule="auto"/>
        <w:ind w:right="264" w:firstLine="938"/>
      </w:pPr>
      <w:r>
        <w:rPr>
          <w:noProof/>
          <w:lang w:eastAsia="ru-RU"/>
        </w:rPr>
        <w:drawing>
          <wp:anchor distT="0" distB="0" distL="0" distR="0" simplePos="0" relativeHeight="485850112" behindDoc="1" locked="0" layoutInCell="1" allowOverlap="1">
            <wp:simplePos x="0" y="0"/>
            <wp:positionH relativeFrom="page">
              <wp:posOffset>1185968</wp:posOffset>
            </wp:positionH>
            <wp:positionV relativeFrom="paragraph">
              <wp:posOffset>90739</wp:posOffset>
            </wp:positionV>
            <wp:extent cx="55880" cy="56029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852160" behindDoc="1" locked="0" layoutInCell="1" allowOverlap="1">
            <wp:simplePos x="0" y="0"/>
            <wp:positionH relativeFrom="page">
              <wp:posOffset>2167691</wp:posOffset>
            </wp:positionH>
            <wp:positionV relativeFrom="paragraph">
              <wp:posOffset>802013</wp:posOffset>
            </wp:positionV>
            <wp:extent cx="56719" cy="56197"/>
            <wp:effectExtent l="0" t="0" r="0" b="0"/>
            <wp:wrapNone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9" cy="56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определять: валентности, степени окисления химических элементов, зарядов ионов;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 химических связей в соединениях и типов кристаллических решеток; пространственного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 молекул принадлежности веществ к различным классам орган</w:t>
      </w:r>
      <w:r>
        <w:rPr>
          <w:color w:val="000009"/>
        </w:rPr>
        <w:t>ических соединений;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гомологов и изомеров; типов, видов и разновидностей химических реакций в неорганической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органической химии;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объяснять: зависимости свойств органических веществ от их состава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протекания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органическим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неорганическими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веществами;</w:t>
      </w:r>
    </w:p>
    <w:p w:rsidR="00C25617" w:rsidRDefault="00987F33">
      <w:pPr>
        <w:pStyle w:val="a3"/>
        <w:spacing w:before="19"/>
        <w:ind w:right="271" w:firstLine="933"/>
      </w:pPr>
      <w:r>
        <w:rPr>
          <w:noProof/>
          <w:lang w:eastAsia="ru-RU"/>
        </w:rPr>
        <w:drawing>
          <wp:anchor distT="0" distB="0" distL="0" distR="0" simplePos="0" relativeHeight="485850624" behindDoc="1" locked="0" layoutInCell="1" allowOverlap="1">
            <wp:simplePos x="0" y="0"/>
            <wp:positionH relativeFrom="page">
              <wp:posOffset>1185968</wp:posOffset>
            </wp:positionH>
            <wp:positionV relativeFrom="paragraph">
              <wp:posOffset>88453</wp:posOffset>
            </wp:positionV>
            <wp:extent cx="55880" cy="56029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проводить расчеты по химическим формулам и уравнениям; проводить химический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 (лабораторные и практические работы) с соблюдением требований к правилам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техники 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химическом кабинете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(лаборат</w:t>
      </w:r>
      <w:r>
        <w:rPr>
          <w:color w:val="000009"/>
        </w:rPr>
        <w:t>ории).</w:t>
      </w:r>
    </w:p>
    <w:p w:rsidR="00C25617" w:rsidRDefault="00C25617">
      <w:pPr>
        <w:pStyle w:val="a3"/>
        <w:ind w:left="0"/>
        <w:jc w:val="left"/>
        <w:rPr>
          <w:sz w:val="20"/>
        </w:rPr>
      </w:pPr>
    </w:p>
    <w:p w:rsidR="00C25617" w:rsidRDefault="00C25617">
      <w:pPr>
        <w:pStyle w:val="a3"/>
        <w:spacing w:before="10"/>
        <w:ind w:left="0"/>
        <w:jc w:val="left"/>
        <w:rPr>
          <w:sz w:val="20"/>
        </w:rPr>
      </w:pPr>
    </w:p>
    <w:p w:rsidR="00C25617" w:rsidRDefault="00987F33">
      <w:pPr>
        <w:pStyle w:val="1"/>
        <w:numPr>
          <w:ilvl w:val="0"/>
          <w:numId w:val="5"/>
        </w:numPr>
        <w:tabs>
          <w:tab w:val="left" w:pos="1222"/>
        </w:tabs>
        <w:spacing w:line="275" w:lineRule="exact"/>
        <w:ind w:left="1221" w:hanging="282"/>
        <w:jc w:val="left"/>
      </w:pPr>
      <w:r>
        <w:rPr>
          <w:shd w:val="clear" w:color="auto" w:fill="C0C0C0"/>
        </w:rPr>
        <w:t>Метапредметные,</w:t>
      </w:r>
      <w:r>
        <w:rPr>
          <w:spacing w:val="24"/>
          <w:shd w:val="clear" w:color="auto" w:fill="C0C0C0"/>
        </w:rPr>
        <w:t xml:space="preserve"> </w:t>
      </w:r>
      <w:r>
        <w:rPr>
          <w:shd w:val="clear" w:color="auto" w:fill="C0C0C0"/>
        </w:rPr>
        <w:t>личностные</w:t>
      </w:r>
      <w:r>
        <w:rPr>
          <w:spacing w:val="23"/>
          <w:shd w:val="clear" w:color="auto" w:fill="C0C0C0"/>
        </w:rPr>
        <w:t xml:space="preserve"> </w:t>
      </w:r>
      <w:r>
        <w:rPr>
          <w:shd w:val="clear" w:color="auto" w:fill="C0C0C0"/>
        </w:rPr>
        <w:t>и</w:t>
      </w:r>
      <w:r>
        <w:rPr>
          <w:spacing w:val="24"/>
          <w:shd w:val="clear" w:color="auto" w:fill="C0C0C0"/>
        </w:rPr>
        <w:t xml:space="preserve"> </w:t>
      </w:r>
      <w:r>
        <w:rPr>
          <w:shd w:val="clear" w:color="auto" w:fill="C0C0C0"/>
        </w:rPr>
        <w:t>предметные</w:t>
      </w:r>
      <w:r>
        <w:rPr>
          <w:spacing w:val="24"/>
          <w:shd w:val="clear" w:color="auto" w:fill="C0C0C0"/>
        </w:rPr>
        <w:t xml:space="preserve"> </w:t>
      </w:r>
      <w:r>
        <w:rPr>
          <w:shd w:val="clear" w:color="auto" w:fill="C0C0C0"/>
        </w:rPr>
        <w:t>результаты</w:t>
      </w:r>
      <w:r>
        <w:rPr>
          <w:spacing w:val="26"/>
          <w:shd w:val="clear" w:color="auto" w:fill="C0C0C0"/>
        </w:rPr>
        <w:t xml:space="preserve"> </w:t>
      </w:r>
      <w:r>
        <w:rPr>
          <w:shd w:val="clear" w:color="auto" w:fill="C0C0C0"/>
        </w:rPr>
        <w:t>освоения</w:t>
      </w:r>
      <w:r>
        <w:rPr>
          <w:spacing w:val="23"/>
          <w:shd w:val="clear" w:color="auto" w:fill="C0C0C0"/>
        </w:rPr>
        <w:t xml:space="preserve"> </w:t>
      </w:r>
      <w:r>
        <w:rPr>
          <w:shd w:val="clear" w:color="auto" w:fill="C0C0C0"/>
        </w:rPr>
        <w:t>учебного</w:t>
      </w:r>
      <w:r>
        <w:rPr>
          <w:spacing w:val="28"/>
          <w:shd w:val="clear" w:color="auto" w:fill="C0C0C0"/>
        </w:rPr>
        <w:t xml:space="preserve"> </w:t>
      </w:r>
      <w:r>
        <w:rPr>
          <w:shd w:val="clear" w:color="auto" w:fill="C0C0C0"/>
        </w:rPr>
        <w:t>курса</w:t>
      </w:r>
    </w:p>
    <w:p w:rsidR="00C25617" w:rsidRDefault="00987F33">
      <w:pPr>
        <w:spacing w:line="275" w:lineRule="exact"/>
        <w:ind w:left="513"/>
        <w:jc w:val="both"/>
        <w:rPr>
          <w:b/>
          <w:sz w:val="24"/>
        </w:rPr>
      </w:pPr>
      <w:r>
        <w:rPr>
          <w:b/>
          <w:sz w:val="24"/>
          <w:shd w:val="clear" w:color="auto" w:fill="C0C0C0"/>
        </w:rPr>
        <w:t>«Биохимия»</w:t>
      </w:r>
      <w:r>
        <w:rPr>
          <w:b/>
          <w:spacing w:val="-6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(10-11</w:t>
      </w:r>
      <w:r>
        <w:rPr>
          <w:b/>
          <w:spacing w:val="-6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классы).</w:t>
      </w:r>
    </w:p>
    <w:p w:rsidR="00C25617" w:rsidRDefault="00C25617">
      <w:pPr>
        <w:pStyle w:val="a3"/>
        <w:spacing w:before="4"/>
        <w:ind w:left="0"/>
        <w:jc w:val="left"/>
        <w:rPr>
          <w:b/>
          <w:sz w:val="23"/>
        </w:rPr>
      </w:pPr>
    </w:p>
    <w:p w:rsidR="00C25617" w:rsidRDefault="00987F33">
      <w:pPr>
        <w:pStyle w:val="a3"/>
        <w:ind w:right="255" w:firstLine="60"/>
      </w:pPr>
      <w:r>
        <w:rPr>
          <w:b/>
          <w:color w:val="000009"/>
        </w:rPr>
        <w:t xml:space="preserve">Личностными результатами </w:t>
      </w:r>
      <w:r>
        <w:rPr>
          <w:color w:val="000009"/>
        </w:rPr>
        <w:t>изучения элективного курса «Биохимия» является формирование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всесторонне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инициативной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мировоззренческих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взглядов,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идейно-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культурных, гуманистических и эстетических принципов и норм поведения.Изучение биохимии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обуславливает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личностного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развития:</w:t>
      </w:r>
    </w:p>
    <w:p w:rsidR="00C25617" w:rsidRDefault="00987F33">
      <w:pPr>
        <w:pStyle w:val="a4"/>
        <w:numPr>
          <w:ilvl w:val="1"/>
          <w:numId w:val="5"/>
        </w:numPr>
        <w:tabs>
          <w:tab w:val="left" w:pos="1543"/>
        </w:tabs>
        <w:ind w:right="267" w:firstLine="626"/>
        <w:jc w:val="both"/>
        <w:rPr>
          <w:sz w:val="24"/>
        </w:rPr>
      </w:pPr>
      <w:r>
        <w:rPr>
          <w:color w:val="000009"/>
          <w:sz w:val="24"/>
        </w:rPr>
        <w:t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принципов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здоровьесберегающих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технологий;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реализация установок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здорового образа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жизни</w:t>
      </w:r>
    </w:p>
    <w:p w:rsidR="00C25617" w:rsidRDefault="00987F33">
      <w:pPr>
        <w:pStyle w:val="a4"/>
        <w:numPr>
          <w:ilvl w:val="1"/>
          <w:numId w:val="5"/>
        </w:numPr>
        <w:tabs>
          <w:tab w:val="left" w:pos="1387"/>
        </w:tabs>
        <w:ind w:right="279" w:firstLine="566"/>
        <w:jc w:val="both"/>
        <w:rPr>
          <w:sz w:val="24"/>
        </w:rPr>
      </w:pPr>
      <w:r>
        <w:rPr>
          <w:color w:val="000009"/>
          <w:sz w:val="24"/>
        </w:rPr>
        <w:t>сформированность познавательных интересов и мотивов, направленных на изучение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живой природы, интеллектуальных умений (доказывать, строить рассуждения, анализировать,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сравнивать,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делать выводы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др.);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эстетического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живым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объектам.</w:t>
      </w:r>
    </w:p>
    <w:p w:rsidR="00C25617" w:rsidRDefault="00987F33">
      <w:pPr>
        <w:pStyle w:val="a4"/>
        <w:numPr>
          <w:ilvl w:val="1"/>
          <w:numId w:val="5"/>
        </w:numPr>
        <w:tabs>
          <w:tab w:val="left" w:pos="1430"/>
        </w:tabs>
        <w:ind w:right="270" w:firstLine="566"/>
        <w:jc w:val="both"/>
        <w:rPr>
          <w:sz w:val="24"/>
        </w:rPr>
      </w:pPr>
      <w:r>
        <w:rPr>
          <w:color w:val="000009"/>
          <w:sz w:val="24"/>
        </w:rPr>
        <w:t>применять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биохимические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здорового образа жизни и деятельности, благополучия своей семьи и благоприятной среды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обитания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человечества</w:t>
      </w:r>
    </w:p>
    <w:p w:rsidR="00C25617" w:rsidRDefault="00C25617">
      <w:pPr>
        <w:pStyle w:val="a3"/>
        <w:spacing w:before="1"/>
        <w:ind w:left="0"/>
        <w:jc w:val="left"/>
      </w:pPr>
    </w:p>
    <w:p w:rsidR="00C25617" w:rsidRDefault="00987F33">
      <w:pPr>
        <w:ind w:left="513"/>
        <w:jc w:val="both"/>
        <w:rPr>
          <w:sz w:val="24"/>
        </w:rPr>
      </w:pPr>
      <w:r>
        <w:rPr>
          <w:b/>
          <w:color w:val="000009"/>
          <w:sz w:val="24"/>
        </w:rPr>
        <w:t>Метапредметными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результатами </w:t>
      </w:r>
      <w:r>
        <w:rPr>
          <w:color w:val="000009"/>
          <w:sz w:val="24"/>
        </w:rPr>
        <w:t>освоения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выпускниками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биохимии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являются:</w:t>
      </w:r>
    </w:p>
    <w:p w:rsidR="00C25617" w:rsidRDefault="00987F33">
      <w:pPr>
        <w:pStyle w:val="a4"/>
        <w:numPr>
          <w:ilvl w:val="0"/>
          <w:numId w:val="4"/>
        </w:numPr>
        <w:tabs>
          <w:tab w:val="left" w:pos="816"/>
        </w:tabs>
        <w:ind w:right="261" w:firstLine="0"/>
        <w:jc w:val="both"/>
        <w:rPr>
          <w:sz w:val="24"/>
        </w:rPr>
      </w:pPr>
      <w:r>
        <w:rPr>
          <w:color w:val="000009"/>
          <w:sz w:val="24"/>
        </w:rPr>
        <w:t>овладение составляющими исследовательской и проектной деятельнос</w:t>
      </w:r>
      <w:r>
        <w:rPr>
          <w:color w:val="000009"/>
          <w:sz w:val="24"/>
        </w:rPr>
        <w:t>ти, включая 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ставить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выдвигать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гипотезы,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понятиям,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классифицировать,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наблюдать,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проводить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эксперименты,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выводы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заключения,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объяснять, доказывать, защищать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идеи;</w:t>
      </w:r>
    </w:p>
    <w:p w:rsidR="00C25617" w:rsidRDefault="00987F33">
      <w:pPr>
        <w:pStyle w:val="a4"/>
        <w:numPr>
          <w:ilvl w:val="0"/>
          <w:numId w:val="4"/>
        </w:numPr>
        <w:tabs>
          <w:tab w:val="left" w:pos="864"/>
        </w:tabs>
        <w:spacing w:before="1"/>
        <w:ind w:right="257" w:firstLine="0"/>
        <w:jc w:val="both"/>
        <w:rPr>
          <w:sz w:val="24"/>
        </w:rPr>
      </w:pP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источниками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биологической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химической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находить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источниках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(тексте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учебника,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научно-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популярной литературе, биологических и химических словарях и справочниках), анализировать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оценив</w:t>
      </w:r>
      <w:r>
        <w:rPr>
          <w:color w:val="000009"/>
          <w:sz w:val="24"/>
        </w:rPr>
        <w:t>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информацию, преобразовывать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 одной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вдругую;</w:t>
      </w:r>
    </w:p>
    <w:p w:rsidR="00C25617" w:rsidRDefault="00987F33">
      <w:pPr>
        <w:pStyle w:val="a4"/>
        <w:numPr>
          <w:ilvl w:val="0"/>
          <w:numId w:val="4"/>
        </w:numPr>
        <w:tabs>
          <w:tab w:val="left" w:pos="809"/>
        </w:tabs>
        <w:ind w:right="280" w:firstLine="0"/>
        <w:jc w:val="both"/>
        <w:rPr>
          <w:sz w:val="24"/>
        </w:rPr>
      </w:pPr>
      <w:r>
        <w:rPr>
          <w:color w:val="000009"/>
          <w:sz w:val="24"/>
        </w:rPr>
        <w:t>способность выбирать целевые и смысловые установки в своих действиях и поступках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отношению к живой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природе, здоровью своему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 окружающих;</w:t>
      </w:r>
    </w:p>
    <w:p w:rsidR="00C25617" w:rsidRDefault="00987F33">
      <w:pPr>
        <w:pStyle w:val="a4"/>
        <w:numPr>
          <w:ilvl w:val="0"/>
          <w:numId w:val="4"/>
        </w:numPr>
        <w:tabs>
          <w:tab w:val="left" w:pos="847"/>
        </w:tabs>
        <w:spacing w:before="2"/>
        <w:ind w:right="268" w:firstLine="0"/>
        <w:jc w:val="both"/>
        <w:rPr>
          <w:sz w:val="24"/>
        </w:rPr>
      </w:pP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дискуссии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аргументации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позиции, сравнивать разные точки зрения, аргументировать свою точку зрения, отстаивать свою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позицию.</w:t>
      </w:r>
    </w:p>
    <w:p w:rsidR="00C25617" w:rsidRDefault="00C25617">
      <w:pPr>
        <w:jc w:val="both"/>
        <w:rPr>
          <w:sz w:val="24"/>
        </w:rPr>
        <w:sectPr w:rsidR="00C25617">
          <w:pgSz w:w="11920" w:h="16850"/>
          <w:pgMar w:top="1060" w:right="580" w:bottom="280" w:left="620" w:header="720" w:footer="720" w:gutter="0"/>
          <w:cols w:space="720"/>
        </w:sectPr>
      </w:pPr>
    </w:p>
    <w:p w:rsidR="00C25617" w:rsidRDefault="00987F33">
      <w:pPr>
        <w:pStyle w:val="a4"/>
        <w:numPr>
          <w:ilvl w:val="0"/>
          <w:numId w:val="4"/>
        </w:numPr>
        <w:tabs>
          <w:tab w:val="left" w:pos="816"/>
        </w:tabs>
        <w:spacing w:before="77"/>
        <w:ind w:right="271" w:firstLine="0"/>
        <w:jc w:val="both"/>
        <w:rPr>
          <w:sz w:val="24"/>
        </w:rPr>
      </w:pPr>
      <w:r>
        <w:rPr>
          <w:color w:val="000009"/>
          <w:sz w:val="24"/>
        </w:rPr>
        <w:lastRenderedPageBreak/>
        <w:t>находить противоречия между деятельностью человека и природой и предлагать способы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устранения этих противоречий; – объяснять и доказывать необходимость бережного отношения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 природе</w:t>
      </w:r>
    </w:p>
    <w:p w:rsidR="00C25617" w:rsidRDefault="00C25617">
      <w:pPr>
        <w:pStyle w:val="a3"/>
        <w:spacing w:before="3"/>
        <w:ind w:left="0"/>
        <w:jc w:val="left"/>
      </w:pPr>
    </w:p>
    <w:p w:rsidR="00C25617" w:rsidRDefault="00987F33">
      <w:pPr>
        <w:spacing w:line="275" w:lineRule="exact"/>
        <w:ind w:left="513"/>
        <w:jc w:val="both"/>
        <w:rPr>
          <w:sz w:val="24"/>
        </w:rPr>
      </w:pPr>
      <w:r>
        <w:rPr>
          <w:b/>
          <w:color w:val="000009"/>
          <w:sz w:val="24"/>
        </w:rPr>
        <w:t>Предметными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результатами</w:t>
      </w:r>
      <w:r>
        <w:rPr>
          <w:b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биологии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являются:</w:t>
      </w:r>
    </w:p>
    <w:p w:rsidR="00C25617" w:rsidRDefault="00987F33">
      <w:pPr>
        <w:pStyle w:val="a4"/>
        <w:numPr>
          <w:ilvl w:val="0"/>
          <w:numId w:val="3"/>
        </w:numPr>
        <w:tabs>
          <w:tab w:val="left" w:pos="754"/>
        </w:tabs>
        <w:spacing w:line="275" w:lineRule="exact"/>
        <w:ind w:hanging="244"/>
        <w:jc w:val="both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(интеллектуальной)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сфере:</w:t>
      </w:r>
    </w:p>
    <w:p w:rsidR="00C25617" w:rsidRDefault="00987F33">
      <w:pPr>
        <w:pStyle w:val="a3"/>
        <w:spacing w:before="7"/>
        <w:ind w:right="261" w:firstLine="717"/>
      </w:pPr>
      <w:r>
        <w:rPr>
          <w:noProof/>
          <w:lang w:eastAsia="ru-RU"/>
        </w:rPr>
        <w:drawing>
          <wp:anchor distT="0" distB="0" distL="0" distR="0" simplePos="0" relativeHeight="485852672" behindDoc="1" locked="0" layoutInCell="1" allowOverlap="1">
            <wp:simplePos x="0" y="0"/>
            <wp:positionH relativeFrom="page">
              <wp:posOffset>952147</wp:posOffset>
            </wp:positionH>
            <wp:positionV relativeFrom="paragraph">
              <wp:posOffset>79242</wp:posOffset>
            </wp:positionV>
            <wp:extent cx="51999" cy="51047"/>
            <wp:effectExtent l="0" t="0" r="0" b="0"/>
            <wp:wrapNone/>
            <wp:docPr id="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9" cy="5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выделение существенных признаков биологических объектов (отличительных признаков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живых организмов; клеток и организмов растений, животных, грибов и бактерий; организма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человека; видов, экосистем; биосферы) и процессов (обмен веществ и превращения энергии,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организма;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круговорот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веществ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превращения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энергии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экосистемах)</w:t>
      </w:r>
    </w:p>
    <w:p w:rsidR="00C25617" w:rsidRDefault="00987F33">
      <w:pPr>
        <w:pStyle w:val="a3"/>
        <w:spacing w:before="24"/>
        <w:ind w:right="263" w:firstLine="780"/>
      </w:pPr>
      <w:r>
        <w:rPr>
          <w:noProof/>
          <w:lang w:eastAsia="ru-RU"/>
        </w:rPr>
        <w:drawing>
          <wp:anchor distT="0" distB="0" distL="0" distR="0" simplePos="0" relativeHeight="485853184" behindDoc="1" locked="0" layoutInCell="1" allowOverlap="1">
            <wp:simplePos x="0" y="0"/>
            <wp:positionH relativeFrom="page">
              <wp:posOffset>907838</wp:posOffset>
            </wp:positionH>
            <wp:positionV relativeFrom="paragraph">
              <wp:posOffset>90865</wp:posOffset>
            </wp:positionV>
            <wp:extent cx="55880" cy="56029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приведение доказательств (аргументация) взаимосвязи человека и окружающей среды;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</w:rPr>
        <w:t>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вызываемых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животными, бактериями, грибами и вирусами, травматизма, стрессов, ВИЧ-инфекции, 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привычек;</w:t>
      </w:r>
    </w:p>
    <w:p w:rsidR="00C25617" w:rsidRDefault="00987F33">
      <w:pPr>
        <w:pStyle w:val="a3"/>
        <w:spacing w:before="30" w:line="232" w:lineRule="auto"/>
        <w:ind w:right="269" w:firstLine="736"/>
      </w:pPr>
      <w:r>
        <w:rPr>
          <w:noProof/>
          <w:lang w:eastAsia="ru-RU"/>
        </w:rPr>
        <w:drawing>
          <wp:anchor distT="0" distB="0" distL="0" distR="0" simplePos="0" relativeHeight="485853696" behindDoc="1" locked="0" layoutInCell="1" allowOverlap="1">
            <wp:simplePos x="0" y="0"/>
            <wp:positionH relativeFrom="page">
              <wp:posOffset>907838</wp:posOffset>
            </wp:positionH>
            <wp:positionV relativeFrom="paragraph">
              <wp:posOffset>89772</wp:posOffset>
            </wp:positionV>
            <wp:extent cx="55880" cy="56029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классификация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принадлежности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биологических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определенной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систематической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группе;</w:t>
      </w:r>
    </w:p>
    <w:p w:rsidR="00C25617" w:rsidRDefault="00987F33">
      <w:pPr>
        <w:pStyle w:val="a3"/>
        <w:spacing w:before="31" w:line="237" w:lineRule="auto"/>
        <w:ind w:right="263" w:firstLine="715"/>
      </w:pPr>
      <w:r>
        <w:rPr>
          <w:noProof/>
          <w:lang w:eastAsia="ru-RU"/>
        </w:rPr>
        <w:drawing>
          <wp:anchor distT="0" distB="0" distL="0" distR="0" simplePos="0" relativeHeight="485854208" behindDoc="1" locked="0" layoutInCell="1" allowOverlap="1">
            <wp:simplePos x="0" y="0"/>
            <wp:positionH relativeFrom="page">
              <wp:posOffset>907838</wp:posOffset>
            </wp:positionH>
            <wp:positionV relativeFrom="paragraph">
              <wp:posOffset>92618</wp:posOffset>
            </wp:positionV>
            <wp:extent cx="55880" cy="56029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объяснение роли биохимии в практической деятельности людей; места и роли человека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природе;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биосферы;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наследственности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изменчивости,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наследственных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приспособленности;</w:t>
      </w:r>
    </w:p>
    <w:p w:rsidR="00C25617" w:rsidRDefault="00987F33">
      <w:pPr>
        <w:pStyle w:val="a3"/>
        <w:spacing w:before="30" w:line="235" w:lineRule="auto"/>
        <w:ind w:right="279" w:firstLine="780"/>
      </w:pPr>
      <w:r>
        <w:rPr>
          <w:noProof/>
          <w:lang w:eastAsia="ru-RU"/>
        </w:rPr>
        <w:drawing>
          <wp:anchor distT="0" distB="0" distL="0" distR="0" simplePos="0" relativeHeight="485854720" behindDoc="1" locked="0" layoutInCell="1" allowOverlap="1">
            <wp:simplePos x="0" y="0"/>
            <wp:positionH relativeFrom="page">
              <wp:posOffset>907838</wp:posOffset>
            </wp:positionH>
            <wp:positionV relativeFrom="paragraph">
              <wp:posOffset>91449</wp:posOffset>
            </wp:positionV>
            <wp:extent cx="55880" cy="56029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различение на таблицах частей и органоидов клетки, сравнение биологических объектов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процессов,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делать выводы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умозаключения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сравнения;</w:t>
      </w:r>
    </w:p>
    <w:p w:rsidR="00C25617" w:rsidRDefault="00987F33">
      <w:pPr>
        <w:pStyle w:val="a3"/>
        <w:spacing w:before="28" w:line="237" w:lineRule="auto"/>
        <w:ind w:right="268" w:firstLine="909"/>
      </w:pPr>
      <w:r>
        <w:rPr>
          <w:noProof/>
          <w:lang w:eastAsia="ru-RU"/>
        </w:rPr>
        <w:drawing>
          <wp:anchor distT="0" distB="0" distL="0" distR="0" simplePos="0" relativeHeight="485855232" behindDoc="1" locked="0" layoutInCell="1" allowOverlap="1">
            <wp:simplePos x="0" y="0"/>
            <wp:positionH relativeFrom="page">
              <wp:posOffset>907838</wp:posOffset>
            </wp:positionH>
            <wp:positionV relativeFrom="paragraph">
              <wp:posOffset>90967</wp:posOffset>
            </wp:positionV>
            <wp:extent cx="55880" cy="56029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выявление изменчивости организмов; приспособлений организмов к среде обитания;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экосистеме;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взаимосвязей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клеток,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тканей, органов, систем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функциями;</w:t>
      </w:r>
    </w:p>
    <w:p w:rsidR="00C25617" w:rsidRDefault="00987F33">
      <w:pPr>
        <w:pStyle w:val="a3"/>
        <w:spacing w:before="30" w:line="232" w:lineRule="auto"/>
        <w:ind w:right="273" w:firstLine="998"/>
      </w:pPr>
      <w:r>
        <w:rPr>
          <w:noProof/>
          <w:lang w:eastAsia="ru-RU"/>
        </w:rPr>
        <w:drawing>
          <wp:anchor distT="0" distB="0" distL="0" distR="0" simplePos="0" relativeHeight="485855744" behindDoc="1" locked="0" layoutInCell="1" allowOverlap="1">
            <wp:simplePos x="0" y="0"/>
            <wp:positionH relativeFrom="page">
              <wp:posOffset>907838</wp:posOffset>
            </wp:positionH>
            <wp:positionV relativeFrom="paragraph">
              <wp:posOffset>89645</wp:posOffset>
            </wp:positionV>
            <wp:extent cx="55880" cy="56029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овладение методами биологической науки: наблюдение и описание биологических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процессов;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биологических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экспериментов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объяснение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результатов.</w:t>
      </w:r>
    </w:p>
    <w:p w:rsidR="00C25617" w:rsidRDefault="00987F33">
      <w:pPr>
        <w:pStyle w:val="a4"/>
        <w:numPr>
          <w:ilvl w:val="0"/>
          <w:numId w:val="3"/>
        </w:numPr>
        <w:tabs>
          <w:tab w:val="left" w:pos="804"/>
        </w:tabs>
        <w:spacing w:before="8" w:line="237" w:lineRule="auto"/>
        <w:ind w:left="513" w:right="282" w:firstLine="0"/>
        <w:jc w:val="both"/>
        <w:rPr>
          <w:sz w:val="24"/>
        </w:rPr>
      </w:pPr>
      <w:r>
        <w:rPr>
          <w:color w:val="000009"/>
          <w:sz w:val="24"/>
        </w:rPr>
        <w:t>В сфере трудовой деятельности: знание и соблюдение правил работы в кабинете химии;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правил работы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приборами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 оборудованием.</w:t>
      </w:r>
    </w:p>
    <w:p w:rsidR="00C25617" w:rsidRDefault="00987F33">
      <w:pPr>
        <w:pStyle w:val="a4"/>
        <w:numPr>
          <w:ilvl w:val="0"/>
          <w:numId w:val="3"/>
        </w:numPr>
        <w:tabs>
          <w:tab w:val="left" w:pos="783"/>
        </w:tabs>
        <w:spacing w:before="1"/>
        <w:ind w:left="513" w:right="270" w:firstLine="0"/>
        <w:jc w:val="both"/>
        <w:rPr>
          <w:sz w:val="24"/>
        </w:rPr>
      </w:pPr>
      <w:r>
        <w:rPr>
          <w:color w:val="000009"/>
          <w:sz w:val="24"/>
        </w:rPr>
        <w:t>В эстетической сфере: овладение умением оценивать с эстетической точки зрен</w:t>
      </w:r>
      <w:r>
        <w:rPr>
          <w:color w:val="000009"/>
          <w:sz w:val="24"/>
        </w:rPr>
        <w:t>ия объекты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природы.</w:t>
      </w:r>
    </w:p>
    <w:p w:rsidR="00C25617" w:rsidRDefault="00C25617">
      <w:pPr>
        <w:pStyle w:val="a3"/>
        <w:ind w:left="0"/>
        <w:jc w:val="left"/>
        <w:rPr>
          <w:sz w:val="20"/>
        </w:rPr>
      </w:pPr>
    </w:p>
    <w:p w:rsidR="00C25617" w:rsidRDefault="00C25617">
      <w:pPr>
        <w:pStyle w:val="a3"/>
        <w:spacing w:before="2"/>
        <w:ind w:left="0"/>
        <w:jc w:val="left"/>
        <w:rPr>
          <w:sz w:val="21"/>
        </w:rPr>
      </w:pPr>
    </w:p>
    <w:p w:rsidR="00C25617" w:rsidRDefault="00987F33">
      <w:pPr>
        <w:pStyle w:val="1"/>
        <w:numPr>
          <w:ilvl w:val="0"/>
          <w:numId w:val="2"/>
        </w:numPr>
        <w:tabs>
          <w:tab w:val="left" w:pos="874"/>
        </w:tabs>
        <w:ind w:hanging="364"/>
      </w:pPr>
      <w:r>
        <w:rPr>
          <w:shd w:val="clear" w:color="auto" w:fill="C0C0C0"/>
        </w:rPr>
        <w:t>Содержание</w:t>
      </w:r>
      <w:r>
        <w:rPr>
          <w:spacing w:val="-9"/>
          <w:shd w:val="clear" w:color="auto" w:fill="C0C0C0"/>
        </w:rPr>
        <w:t xml:space="preserve"> </w:t>
      </w:r>
      <w:r>
        <w:rPr>
          <w:shd w:val="clear" w:color="auto" w:fill="C0C0C0"/>
        </w:rPr>
        <w:t>курса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«Биохимия»</w:t>
      </w:r>
      <w:r>
        <w:rPr>
          <w:spacing w:val="50"/>
          <w:shd w:val="clear" w:color="auto" w:fill="C0C0C0"/>
        </w:rPr>
        <w:t xml:space="preserve"> </w:t>
      </w:r>
      <w:r>
        <w:rPr>
          <w:shd w:val="clear" w:color="auto" w:fill="C0C0C0"/>
        </w:rPr>
        <w:t>(</w:t>
      </w:r>
      <w:r>
        <w:rPr>
          <w:u w:val="thick"/>
          <w:shd w:val="clear" w:color="auto" w:fill="C0C0C0"/>
        </w:rPr>
        <w:t>10-11</w:t>
      </w:r>
      <w:r>
        <w:rPr>
          <w:spacing w:val="-4"/>
          <w:u w:val="thick"/>
          <w:shd w:val="clear" w:color="auto" w:fill="C0C0C0"/>
        </w:rPr>
        <w:t xml:space="preserve"> </w:t>
      </w:r>
      <w:r>
        <w:rPr>
          <w:shd w:val="clear" w:color="auto" w:fill="C0C0C0"/>
        </w:rPr>
        <w:t>классы)</w:t>
      </w:r>
    </w:p>
    <w:p w:rsidR="00C25617" w:rsidRDefault="00C25617">
      <w:pPr>
        <w:pStyle w:val="a3"/>
        <w:spacing w:before="5"/>
        <w:ind w:left="0"/>
        <w:jc w:val="left"/>
        <w:rPr>
          <w:b/>
          <w:sz w:val="16"/>
        </w:rPr>
      </w:pPr>
    </w:p>
    <w:p w:rsidR="00C25617" w:rsidRDefault="00987F33">
      <w:pPr>
        <w:spacing w:before="90"/>
        <w:ind w:left="513"/>
        <w:jc w:val="both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часа).</w:t>
      </w:r>
    </w:p>
    <w:p w:rsidR="00C25617" w:rsidRDefault="00987F33">
      <w:pPr>
        <w:pStyle w:val="a3"/>
        <w:spacing w:before="29"/>
        <w:ind w:right="264" w:firstLine="708"/>
      </w:pPr>
      <w:r>
        <w:t>Предмет биохимии. Статическая биохимия: изучение химического состава и строения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организмах.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биохимия:</w:t>
      </w:r>
      <w:r>
        <w:rPr>
          <w:spacing w:val="1"/>
        </w:rPr>
        <w:t xml:space="preserve"> </w:t>
      </w:r>
      <w:r>
        <w:t>изучение обменных</w:t>
      </w:r>
      <w:r>
        <w:rPr>
          <w:spacing w:val="1"/>
        </w:rPr>
        <w:t xml:space="preserve"> </w:t>
      </w:r>
      <w:r>
        <w:t>процессов как основы деятельности живых организмов. Основные методы биохимии. Работы</w:t>
      </w:r>
      <w:r>
        <w:rPr>
          <w:spacing w:val="1"/>
        </w:rPr>
        <w:t xml:space="preserve"> </w:t>
      </w:r>
      <w:r>
        <w:t>выдающихся учёных биохимиков. Работы М.В.Ломоносова, А.Лавуазье, Ф.Вёлера, Л.Пастера,</w:t>
      </w:r>
      <w:r>
        <w:rPr>
          <w:spacing w:val="1"/>
        </w:rPr>
        <w:t xml:space="preserve"> </w:t>
      </w:r>
      <w:r>
        <w:rPr>
          <w:spacing w:val="-1"/>
        </w:rPr>
        <w:t>Н.Н.Зинина,</w:t>
      </w:r>
      <w:r>
        <w:rPr>
          <w:spacing w:val="-14"/>
        </w:rPr>
        <w:t xml:space="preserve"> </w:t>
      </w:r>
      <w:r>
        <w:rPr>
          <w:spacing w:val="-1"/>
        </w:rPr>
        <w:t>М.Бертло,</w:t>
      </w:r>
      <w:r>
        <w:rPr>
          <w:spacing w:val="-14"/>
        </w:rPr>
        <w:t xml:space="preserve"> </w:t>
      </w:r>
      <w:r>
        <w:t>А.М.Бутлерова,</w:t>
      </w:r>
      <w:r>
        <w:rPr>
          <w:spacing w:val="-12"/>
        </w:rPr>
        <w:t xml:space="preserve"> </w:t>
      </w:r>
      <w:r>
        <w:t>Э.Фишера,</w:t>
      </w:r>
      <w:r>
        <w:rPr>
          <w:spacing w:val="-14"/>
        </w:rPr>
        <w:t xml:space="preserve"> </w:t>
      </w:r>
      <w:r>
        <w:t>Л.Полинга,</w:t>
      </w:r>
      <w:r>
        <w:rPr>
          <w:spacing w:val="-14"/>
        </w:rPr>
        <w:t xml:space="preserve"> </w:t>
      </w:r>
      <w:r>
        <w:t>А.Я,Данилевского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</w:t>
      </w:r>
      <w:r>
        <w:rPr>
          <w:spacing w:val="-13"/>
        </w:rPr>
        <w:t xml:space="preserve"> </w:t>
      </w:r>
      <w:r>
        <w:t>Биохимия</w:t>
      </w:r>
      <w:r>
        <w:rPr>
          <w:spacing w:val="-5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здоровье,</w:t>
      </w:r>
      <w:r>
        <w:rPr>
          <w:spacing w:val="-7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биохимии,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биохимии,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исследования.</w:t>
      </w:r>
      <w:r>
        <w:rPr>
          <w:spacing w:val="-5"/>
        </w:rPr>
        <w:t xml:space="preserve"> </w:t>
      </w:r>
      <w:r>
        <w:t>Биохимия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58"/>
        </w:rPr>
        <w:t xml:space="preserve"> </w:t>
      </w:r>
      <w:r>
        <w:t>биологические</w:t>
      </w:r>
      <w:r>
        <w:rPr>
          <w:spacing w:val="-10"/>
        </w:rPr>
        <w:t xml:space="preserve"> </w:t>
      </w:r>
      <w:r>
        <w:t>науки.</w:t>
      </w:r>
      <w:r>
        <w:rPr>
          <w:spacing w:val="-6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экспериментальный</w:t>
      </w:r>
      <w:r>
        <w:rPr>
          <w:spacing w:val="-9"/>
        </w:rPr>
        <w:t xml:space="preserve"> </w:t>
      </w:r>
      <w:r>
        <w:t>подход,</w:t>
      </w:r>
      <w:r>
        <w:rPr>
          <w:spacing w:val="-10"/>
        </w:rPr>
        <w:t xml:space="preserve"> </w:t>
      </w:r>
      <w:r>
        <w:t>используемый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биохимии.</w:t>
      </w:r>
      <w:r>
        <w:rPr>
          <w:spacing w:val="-7"/>
        </w:rPr>
        <w:t xml:space="preserve"> </w:t>
      </w:r>
      <w:r>
        <w:t>Основные</w:t>
      </w:r>
      <w:r>
        <w:rPr>
          <w:spacing w:val="-58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биохимии.</w:t>
      </w:r>
      <w:r>
        <w:rPr>
          <w:spacing w:val="-2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2"/>
        </w:rPr>
        <w:t xml:space="preserve"> </w:t>
      </w:r>
      <w:r>
        <w:t>веществ</w:t>
      </w:r>
      <w:r>
        <w:t>.</w:t>
      </w:r>
    </w:p>
    <w:p w:rsidR="00C25617" w:rsidRDefault="00987F33">
      <w:pPr>
        <w:pStyle w:val="1"/>
        <w:spacing w:before="12" w:line="280" w:lineRule="auto"/>
        <w:ind w:right="270" w:firstLine="180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цитологии.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часов).</w:t>
      </w:r>
    </w:p>
    <w:p w:rsidR="00C25617" w:rsidRDefault="00C25617">
      <w:pPr>
        <w:spacing w:line="280" w:lineRule="auto"/>
        <w:sectPr w:rsidR="00C25617">
          <w:pgSz w:w="11920" w:h="16850"/>
          <w:pgMar w:top="1020" w:right="580" w:bottom="280" w:left="620" w:header="720" w:footer="720" w:gutter="0"/>
          <w:cols w:space="720"/>
        </w:sectPr>
      </w:pPr>
    </w:p>
    <w:p w:rsidR="00C25617" w:rsidRDefault="00987F33">
      <w:pPr>
        <w:pStyle w:val="a3"/>
        <w:spacing w:before="77"/>
        <w:ind w:right="261" w:firstLine="708"/>
      </w:pPr>
      <w:r>
        <w:lastRenderedPageBreak/>
        <w:t>Элементы теории клеточного строения. Клеточные органеллы их строение и функции:</w:t>
      </w:r>
      <w:r>
        <w:rPr>
          <w:spacing w:val="1"/>
        </w:rPr>
        <w:t xml:space="preserve"> </w:t>
      </w:r>
      <w:r>
        <w:t>ядро, цитоплазма (митохондрии, лизосомы, эндоплазматическая сеть, гиалоплазма), клеточная</w:t>
      </w:r>
      <w:r>
        <w:rPr>
          <w:spacing w:val="1"/>
        </w:rPr>
        <w:t xml:space="preserve"> </w:t>
      </w:r>
      <w:r>
        <w:t>мембрана. Сравнение клеток представителей разных царств живых организмов. Роль, воды в</w:t>
      </w:r>
      <w:r>
        <w:rPr>
          <w:spacing w:val="1"/>
        </w:rPr>
        <w:t xml:space="preserve"> </w:t>
      </w:r>
      <w:r>
        <w:t xml:space="preserve">жизнедеятельности клетки. Элементный состав организма: макро- и микроэлементы. </w:t>
      </w:r>
      <w:r>
        <w:t>Понятие о</w:t>
      </w:r>
      <w:r>
        <w:rPr>
          <w:spacing w:val="1"/>
        </w:rPr>
        <w:t xml:space="preserve"> </w:t>
      </w:r>
      <w:r>
        <w:t>главных биогенных элементах. Закономерности распространения элементов в живой природе.</w:t>
      </w:r>
      <w:r>
        <w:rPr>
          <w:spacing w:val="1"/>
        </w:rPr>
        <w:t xml:space="preserve"> </w:t>
      </w:r>
      <w:r>
        <w:t>Потребности организмов в химических элементах. Основные типы соединений, входящих в</w:t>
      </w:r>
      <w:r>
        <w:rPr>
          <w:spacing w:val="1"/>
        </w:rPr>
        <w:t xml:space="preserve"> </w:t>
      </w:r>
      <w:r>
        <w:rPr>
          <w:spacing w:val="-1"/>
        </w:rPr>
        <w:t>состав</w:t>
      </w:r>
      <w:r>
        <w:rPr>
          <w:spacing w:val="-14"/>
        </w:rPr>
        <w:t xml:space="preserve"> </w:t>
      </w:r>
      <w:r>
        <w:rPr>
          <w:spacing w:val="-1"/>
        </w:rPr>
        <w:t>живых</w:t>
      </w:r>
      <w:r>
        <w:rPr>
          <w:spacing w:val="-10"/>
        </w:rPr>
        <w:t xml:space="preserve"> </w:t>
      </w:r>
      <w:r>
        <w:rPr>
          <w:spacing w:val="-1"/>
        </w:rPr>
        <w:t>организмов:</w:t>
      </w:r>
      <w:r>
        <w:rPr>
          <w:spacing w:val="-11"/>
        </w:rPr>
        <w:t xml:space="preserve"> </w:t>
      </w:r>
      <w:r>
        <w:t>органические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неорганические</w:t>
      </w:r>
      <w:r>
        <w:rPr>
          <w:spacing w:val="-12"/>
        </w:rPr>
        <w:t xml:space="preserve"> </w:t>
      </w:r>
      <w:r>
        <w:t>соединения.</w:t>
      </w:r>
      <w:r>
        <w:rPr>
          <w:spacing w:val="31"/>
        </w:rPr>
        <w:t xml:space="preserve"> </w:t>
      </w:r>
      <w:r>
        <w:t>Химическ</w:t>
      </w:r>
      <w:r>
        <w:t>ая</w:t>
      </w:r>
      <w:r>
        <w:rPr>
          <w:spacing w:val="-12"/>
        </w:rPr>
        <w:t xml:space="preserve"> </w:t>
      </w:r>
      <w:r>
        <w:t>организация</w:t>
      </w:r>
      <w:r>
        <w:rPr>
          <w:spacing w:val="-58"/>
        </w:rPr>
        <w:t xml:space="preserve"> </w:t>
      </w:r>
      <w:r>
        <w:t>клетки.</w:t>
      </w:r>
      <w:r>
        <w:rPr>
          <w:spacing w:val="-1"/>
        </w:rPr>
        <w:t xml:space="preserve"> </w:t>
      </w:r>
      <w:r>
        <w:t>Макроэлементы.</w:t>
      </w:r>
      <w:r>
        <w:rPr>
          <w:spacing w:val="-1"/>
        </w:rPr>
        <w:t xml:space="preserve"> </w:t>
      </w:r>
      <w:r>
        <w:t>Микроэлементы. Ультрамикроэлементы.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- биогены.</w:t>
      </w:r>
    </w:p>
    <w:p w:rsidR="00C25617" w:rsidRDefault="00987F33">
      <w:pPr>
        <w:pStyle w:val="1"/>
        <w:spacing w:before="8" w:line="275" w:lineRule="exac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Аминокислоты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белки</w:t>
      </w:r>
      <w:r>
        <w:rPr>
          <w:spacing w:val="-4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часов).</w:t>
      </w:r>
    </w:p>
    <w:p w:rsidR="00C25617" w:rsidRDefault="00987F33">
      <w:pPr>
        <w:pStyle w:val="a3"/>
        <w:spacing w:line="276" w:lineRule="auto"/>
        <w:ind w:right="260" w:firstLine="768"/>
      </w:pP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клетки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белка.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Внутри-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межмолекулярные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(конформации)</w:t>
      </w:r>
      <w:r>
        <w:rPr>
          <w:spacing w:val="-3"/>
        </w:rPr>
        <w:t xml:space="preserve"> </w:t>
      </w:r>
      <w:r>
        <w:t>белковых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белков.</w:t>
      </w:r>
      <w:r>
        <w:rPr>
          <w:spacing w:val="-6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белков.</w:t>
      </w:r>
    </w:p>
    <w:p w:rsidR="00C25617" w:rsidRDefault="00C25617">
      <w:pPr>
        <w:pStyle w:val="a3"/>
        <w:spacing w:before="3"/>
        <w:ind w:left="0"/>
        <w:jc w:val="left"/>
        <w:rPr>
          <w:sz w:val="28"/>
        </w:rPr>
      </w:pPr>
    </w:p>
    <w:p w:rsidR="00C25617" w:rsidRDefault="00987F33">
      <w:pPr>
        <w:pStyle w:val="1"/>
        <w:spacing w:before="0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54"/>
        </w:rPr>
        <w:t xml:space="preserve"> </w:t>
      </w:r>
      <w:r>
        <w:t>Ферменты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витамины</w:t>
      </w:r>
      <w:r>
        <w:rPr>
          <w:spacing w:val="-1"/>
        </w:rPr>
        <w:t xml:space="preserve"> </w:t>
      </w:r>
      <w:r>
        <w:t>(13</w:t>
      </w:r>
      <w:r>
        <w:rPr>
          <w:spacing w:val="-3"/>
        </w:rPr>
        <w:t xml:space="preserve"> </w:t>
      </w:r>
      <w:r>
        <w:t>часов).</w:t>
      </w:r>
    </w:p>
    <w:p w:rsidR="00C25617" w:rsidRDefault="00987F33">
      <w:pPr>
        <w:pStyle w:val="a3"/>
        <w:spacing w:before="34" w:line="276" w:lineRule="auto"/>
        <w:ind w:right="259" w:firstLine="768"/>
      </w:pPr>
      <w:r>
        <w:t>Биомедицинское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ферментов.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ферментов.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каталитические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ферментов.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ферментов.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ферментативной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рН,</w:t>
      </w:r>
      <w:r>
        <w:rPr>
          <w:spacing w:val="1"/>
        </w:rPr>
        <w:t xml:space="preserve"> </w:t>
      </w:r>
      <w:r>
        <w:t>концентраций</w:t>
      </w:r>
      <w:r>
        <w:rPr>
          <w:spacing w:val="1"/>
        </w:rPr>
        <w:t xml:space="preserve"> </w:t>
      </w:r>
      <w:r>
        <w:t>фермента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субстрата: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ферментативных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Регуляция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ферментов:</w:t>
      </w:r>
      <w:r>
        <w:rPr>
          <w:spacing w:val="1"/>
        </w:rPr>
        <w:t xml:space="preserve"> </w:t>
      </w:r>
      <w:r>
        <w:t>аллостерический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конкурентное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неконкурентное</w:t>
      </w:r>
      <w:r>
        <w:rPr>
          <w:spacing w:val="1"/>
        </w:rPr>
        <w:t xml:space="preserve"> </w:t>
      </w:r>
      <w:r>
        <w:t>ингибирование, ковалентная модификация и гене</w:t>
      </w:r>
      <w:r>
        <w:t>тический контроль. Коферменты и кофакторы.</w:t>
      </w:r>
      <w:r>
        <w:rPr>
          <w:spacing w:val="-57"/>
        </w:rPr>
        <w:t xml:space="preserve"> </w:t>
      </w:r>
      <w:r>
        <w:t>Витамины: определение и классификация. Строение витаминов и их роль в ферментативных</w:t>
      </w:r>
      <w:r>
        <w:rPr>
          <w:spacing w:val="1"/>
        </w:rPr>
        <w:t xml:space="preserve"> </w:t>
      </w:r>
      <w:r>
        <w:t xml:space="preserve">реакциях и в обменных процессах. </w:t>
      </w:r>
      <w:r>
        <w:rPr>
          <w:color w:val="000009"/>
        </w:rPr>
        <w:t>Жирорастворимые витамины: витамин А и Д: строение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свойства. Водорастворимые витамины: С, РР, </w:t>
      </w:r>
      <w:r>
        <w:rPr>
          <w:color w:val="000009"/>
        </w:rPr>
        <w:t>В. Качественные реакции на водорастворимые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витамины.</w:t>
      </w:r>
      <w:r>
        <w:rPr>
          <w:color w:val="000009"/>
          <w:spacing w:val="-1"/>
        </w:rPr>
        <w:t xml:space="preserve"> </w:t>
      </w:r>
      <w:r>
        <w:t>Ингибиторы</w:t>
      </w:r>
      <w:r>
        <w:rPr>
          <w:spacing w:val="-2"/>
        </w:rPr>
        <w:t xml:space="preserve"> </w:t>
      </w:r>
      <w:r>
        <w:t>ферментов как лекарственные</w:t>
      </w:r>
      <w:r>
        <w:rPr>
          <w:spacing w:val="-3"/>
        </w:rPr>
        <w:t xml:space="preserve"> </w:t>
      </w:r>
      <w:r>
        <w:t>средства.</w:t>
      </w:r>
    </w:p>
    <w:p w:rsidR="00C25617" w:rsidRDefault="00987F33">
      <w:pPr>
        <w:pStyle w:val="1"/>
        <w:spacing w:before="11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55"/>
        </w:rPr>
        <w:t xml:space="preserve"> </w:t>
      </w:r>
      <w:r>
        <w:t>Углеводы</w:t>
      </w:r>
      <w:r>
        <w:rPr>
          <w:spacing w:val="-1"/>
        </w:rPr>
        <w:t xml:space="preserve"> </w:t>
      </w:r>
      <w:r>
        <w:t>(16</w:t>
      </w:r>
      <w:r>
        <w:rPr>
          <w:spacing w:val="2"/>
        </w:rPr>
        <w:t xml:space="preserve"> </w:t>
      </w:r>
      <w:r>
        <w:t>часов).</w:t>
      </w:r>
    </w:p>
    <w:p w:rsidR="00C25617" w:rsidRDefault="00987F33">
      <w:pPr>
        <w:pStyle w:val="a3"/>
        <w:spacing w:before="29"/>
        <w:ind w:right="268" w:firstLine="708"/>
      </w:pPr>
      <w:r>
        <w:t>Биомедицинское значение</w:t>
      </w:r>
      <w:r>
        <w:rPr>
          <w:spacing w:val="60"/>
        </w:rPr>
        <w:t xml:space="preserve"> </w:t>
      </w:r>
      <w:r>
        <w:t>углеводов. Фотосинтез</w:t>
      </w:r>
      <w:r>
        <w:rPr>
          <w:spacing w:val="60"/>
        </w:rPr>
        <w:t xml:space="preserve"> </w:t>
      </w:r>
      <w:r>
        <w:t>углеводов. Классификация углеводов</w:t>
      </w:r>
      <w:r>
        <w:rPr>
          <w:spacing w:val="1"/>
        </w:rPr>
        <w:t xml:space="preserve"> </w:t>
      </w:r>
      <w:r>
        <w:t>и их наиболее важные реакции. Химические свойства моносахаридов на примере глюкозы.</w:t>
      </w:r>
      <w:r>
        <w:rPr>
          <w:spacing w:val="1"/>
        </w:rPr>
        <w:t xml:space="preserve"> </w:t>
      </w:r>
      <w:r>
        <w:t>Дисахариды и полисахариды: лактоза, мальтоза, сахароза, крахмал, гликоген, целлюлоза, хинин.</w:t>
      </w:r>
      <w:r>
        <w:rPr>
          <w:spacing w:val="-58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углеводов.</w:t>
      </w:r>
      <w:r>
        <w:rPr>
          <w:spacing w:val="1"/>
        </w:rPr>
        <w:t xml:space="preserve"> </w:t>
      </w:r>
      <w:r>
        <w:t>Гликолиз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брожение.</w:t>
      </w:r>
      <w:r>
        <w:rPr>
          <w:spacing w:val="1"/>
        </w:rPr>
        <w:t xml:space="preserve"> </w:t>
      </w:r>
      <w:r>
        <w:t>Анаэробный</w:t>
      </w:r>
      <w:r>
        <w:rPr>
          <w:spacing w:val="-5"/>
        </w:rPr>
        <w:t xml:space="preserve"> </w:t>
      </w:r>
      <w:r>
        <w:t>гликолиз.</w:t>
      </w:r>
      <w:r>
        <w:rPr>
          <w:spacing w:val="-8"/>
        </w:rPr>
        <w:t xml:space="preserve"> </w:t>
      </w:r>
      <w:r>
        <w:t>Аэробное</w:t>
      </w:r>
      <w:r>
        <w:rPr>
          <w:spacing w:val="-5"/>
        </w:rPr>
        <w:t xml:space="preserve"> </w:t>
      </w:r>
      <w:r>
        <w:t>расщепление.</w:t>
      </w:r>
      <w:r>
        <w:rPr>
          <w:spacing w:val="-2"/>
        </w:rPr>
        <w:t xml:space="preserve"> </w:t>
      </w:r>
      <w:r>
        <w:t>Фотосинтез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пример</w:t>
      </w:r>
      <w:r>
        <w:rPr>
          <w:spacing w:val="-4"/>
        </w:rPr>
        <w:t xml:space="preserve"> </w:t>
      </w:r>
      <w:r>
        <w:t>синтеза углеводов.</w:t>
      </w:r>
    </w:p>
    <w:p w:rsidR="00C25617" w:rsidRDefault="00987F33">
      <w:pPr>
        <w:pStyle w:val="a3"/>
        <w:spacing w:before="5"/>
      </w:pPr>
      <w:r>
        <w:t>Роль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углеводов</w:t>
      </w:r>
      <w:r>
        <w:rPr>
          <w:spacing w:val="-6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углеводов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питании.</w:t>
      </w:r>
    </w:p>
    <w:p w:rsidR="00C25617" w:rsidRDefault="00987F33">
      <w:pPr>
        <w:pStyle w:val="1"/>
        <w:spacing w:before="48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55"/>
        </w:rPr>
        <w:t xml:space="preserve"> </w:t>
      </w:r>
      <w:r>
        <w:t>Липиды</w:t>
      </w:r>
      <w:r>
        <w:rPr>
          <w:spacing w:val="-4"/>
        </w:rPr>
        <w:t xml:space="preserve"> </w:t>
      </w:r>
      <w:r>
        <w:t>(18</w:t>
      </w:r>
      <w:r>
        <w:rPr>
          <w:spacing w:val="-4"/>
        </w:rPr>
        <w:t xml:space="preserve"> </w:t>
      </w:r>
      <w:r>
        <w:t>часов).</w:t>
      </w:r>
    </w:p>
    <w:p w:rsidR="00C25617" w:rsidRDefault="00987F33">
      <w:pPr>
        <w:pStyle w:val="a3"/>
        <w:spacing w:before="31"/>
        <w:ind w:right="266" w:firstLine="708"/>
      </w:pPr>
      <w:r>
        <w:t>Биомедицинское значение липидов. Структурами классификация липидов. Насыщенные</w:t>
      </w:r>
      <w:r>
        <w:rPr>
          <w:spacing w:val="1"/>
        </w:rPr>
        <w:t xml:space="preserve"> </w:t>
      </w:r>
      <w:r>
        <w:t>и ненасыщенное</w:t>
      </w:r>
      <w:r>
        <w:t xml:space="preserve"> кислоты и их эфиры. Жиры и масла. Гидрогенизированные масла и маргарин.</w:t>
      </w:r>
      <w:r>
        <w:rPr>
          <w:spacing w:val="1"/>
        </w:rPr>
        <w:t xml:space="preserve"> </w:t>
      </w:r>
      <w:r>
        <w:t>Глицериды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фосфоглицериды.</w:t>
      </w:r>
      <w:r>
        <w:rPr>
          <w:spacing w:val="1"/>
        </w:rPr>
        <w:t xml:space="preserve"> </w:t>
      </w:r>
      <w:r>
        <w:t>Терпены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стероиды.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мембран.</w:t>
      </w:r>
      <w:r>
        <w:rPr>
          <w:spacing w:val="1"/>
        </w:rPr>
        <w:t xml:space="preserve"> </w:t>
      </w:r>
      <w:r>
        <w:t>Эйкозаноиды:</w:t>
      </w:r>
      <w:r>
        <w:rPr>
          <w:spacing w:val="1"/>
        </w:rPr>
        <w:t xml:space="preserve"> </w:t>
      </w:r>
      <w:r>
        <w:t>простагландины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лейкотриены.</w:t>
      </w:r>
      <w:r>
        <w:rPr>
          <w:spacing w:val="1"/>
        </w:rPr>
        <w:t xml:space="preserve"> </w:t>
      </w:r>
      <w:r>
        <w:t>Сфинголипиды.</w:t>
      </w:r>
      <w:r>
        <w:rPr>
          <w:spacing w:val="1"/>
        </w:rPr>
        <w:t xml:space="preserve"> </w:t>
      </w:r>
      <w:r>
        <w:t>Переваривание и транспорт липидов. Обмен липидов. Воски. Строение и функции. Стериды и</w:t>
      </w:r>
      <w:r>
        <w:rPr>
          <w:spacing w:val="1"/>
        </w:rPr>
        <w:t xml:space="preserve"> </w:t>
      </w:r>
      <w:r>
        <w:t>стеролы.</w:t>
      </w:r>
      <w:r>
        <w:rPr>
          <w:spacing w:val="-5"/>
        </w:rPr>
        <w:t xml:space="preserve"> </w:t>
      </w:r>
      <w:r>
        <w:t>Фосфолипиды</w:t>
      </w:r>
      <w:r>
        <w:rPr>
          <w:spacing w:val="-5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биологическая</w:t>
      </w:r>
      <w:r>
        <w:rPr>
          <w:spacing w:val="-3"/>
        </w:rPr>
        <w:t xml:space="preserve"> </w:t>
      </w:r>
      <w:r>
        <w:t>роль.</w:t>
      </w:r>
      <w:r>
        <w:rPr>
          <w:spacing w:val="-2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желчные</w:t>
      </w:r>
      <w:r>
        <w:rPr>
          <w:spacing w:val="-5"/>
        </w:rPr>
        <w:t xml:space="preserve"> </w:t>
      </w:r>
      <w:r>
        <w:t>кислоты.</w:t>
      </w:r>
    </w:p>
    <w:p w:rsidR="00C25617" w:rsidRDefault="00987F33">
      <w:pPr>
        <w:pStyle w:val="a3"/>
        <w:spacing w:before="4"/>
      </w:pPr>
      <w:r>
        <w:rPr>
          <w:color w:val="000009"/>
        </w:rPr>
        <w:t>Жировая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ткань.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Биохимия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атеросклероза.</w:t>
      </w:r>
    </w:p>
    <w:p w:rsidR="00C25617" w:rsidRDefault="00987F33">
      <w:pPr>
        <w:pStyle w:val="1"/>
        <w:spacing w:before="48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55"/>
        </w:rPr>
        <w:t xml:space="preserve"> </w:t>
      </w:r>
      <w:r>
        <w:t>Нуклеиновые</w:t>
      </w:r>
      <w:r>
        <w:rPr>
          <w:spacing w:val="-4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(18 часов).</w:t>
      </w:r>
    </w:p>
    <w:p w:rsidR="00C25617" w:rsidRDefault="00987F33">
      <w:pPr>
        <w:pStyle w:val="a3"/>
        <w:spacing w:before="33"/>
        <w:ind w:right="263" w:firstLine="708"/>
      </w:pPr>
      <w:r>
        <w:t>Био</w:t>
      </w:r>
      <w:r>
        <w:t>логическое</w:t>
      </w:r>
      <w:r>
        <w:rPr>
          <w:spacing w:val="-15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нуклеиновых</w:t>
      </w:r>
      <w:r>
        <w:rPr>
          <w:spacing w:val="-12"/>
        </w:rPr>
        <w:t xml:space="preserve"> </w:t>
      </w:r>
      <w:r>
        <w:t>кислот.</w:t>
      </w:r>
      <w:r>
        <w:rPr>
          <w:spacing w:val="-14"/>
        </w:rPr>
        <w:t xml:space="preserve"> </w:t>
      </w:r>
      <w:r>
        <w:rPr>
          <w:color w:val="000009"/>
        </w:rPr>
        <w:t>История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открытия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нуклеиновых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кислот.</w:t>
      </w:r>
      <w:r>
        <w:rPr>
          <w:color w:val="000009"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организмах.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rPr>
          <w:spacing w:val="-1"/>
        </w:rPr>
        <w:t>Биосинтез</w:t>
      </w:r>
      <w:r>
        <w:rPr>
          <w:spacing w:val="-8"/>
        </w:rPr>
        <w:t xml:space="preserve"> </w:t>
      </w:r>
      <w:r>
        <w:rPr>
          <w:spacing w:val="-1"/>
        </w:rPr>
        <w:t>белков.</w:t>
      </w:r>
      <w:r>
        <w:rPr>
          <w:spacing w:val="-9"/>
        </w:rPr>
        <w:t xml:space="preserve"> </w:t>
      </w:r>
      <w:r>
        <w:rPr>
          <w:spacing w:val="-1"/>
        </w:rPr>
        <w:t>Процессы</w:t>
      </w:r>
      <w:r>
        <w:rPr>
          <w:spacing w:val="-10"/>
        </w:rPr>
        <w:t xml:space="preserve"> </w:t>
      </w:r>
      <w:r>
        <w:rPr>
          <w:spacing w:val="-1"/>
        </w:rPr>
        <w:t>репликации,</w:t>
      </w:r>
      <w:r>
        <w:rPr>
          <w:spacing w:val="-11"/>
        </w:rPr>
        <w:t xml:space="preserve"> </w:t>
      </w:r>
      <w:r>
        <w:t>транскрипции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трансляции.</w:t>
      </w:r>
      <w:r>
        <w:rPr>
          <w:spacing w:val="-14"/>
        </w:rPr>
        <w:t xml:space="preserve"> </w:t>
      </w:r>
      <w:r>
        <w:t>Нуклеиновыекислоты.</w:t>
      </w:r>
      <w:r>
        <w:rPr>
          <w:spacing w:val="-1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виды. ДНК. Биологическое значение. РНК. Виды РНК. Биологическое значение АТФ. Ее роль 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Матричные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редупликация,</w:t>
      </w:r>
      <w:r>
        <w:rPr>
          <w:spacing w:val="1"/>
        </w:rPr>
        <w:t xml:space="preserve"> </w:t>
      </w:r>
      <w:r>
        <w:t>транскрипция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Мутагенез.</w:t>
      </w:r>
      <w:r>
        <w:rPr>
          <w:spacing w:val="1"/>
        </w:rPr>
        <w:t xml:space="preserve"> </w:t>
      </w:r>
      <w:r>
        <w:t>Факторы</w:t>
      </w:r>
      <w:r>
        <w:rPr>
          <w:spacing w:val="39"/>
        </w:rPr>
        <w:t xml:space="preserve"> </w:t>
      </w:r>
      <w:r>
        <w:t>мутагенеза.</w:t>
      </w:r>
      <w:r>
        <w:rPr>
          <w:spacing w:val="42"/>
        </w:rPr>
        <w:t xml:space="preserve"> </w:t>
      </w:r>
      <w:r>
        <w:t>Мутагенез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наследственные</w:t>
      </w:r>
      <w:r>
        <w:rPr>
          <w:spacing w:val="39"/>
        </w:rPr>
        <w:t xml:space="preserve"> </w:t>
      </w:r>
      <w:r>
        <w:t>заболевания.</w:t>
      </w:r>
      <w:r>
        <w:rPr>
          <w:spacing w:val="39"/>
        </w:rPr>
        <w:t xml:space="preserve"> </w:t>
      </w:r>
      <w:r>
        <w:t>Биотехнология</w:t>
      </w:r>
      <w:r>
        <w:rPr>
          <w:spacing w:val="35"/>
        </w:rPr>
        <w:t xml:space="preserve"> </w:t>
      </w:r>
      <w:r>
        <w:t>и</w:t>
      </w:r>
    </w:p>
    <w:p w:rsidR="00C25617" w:rsidRDefault="00C25617">
      <w:pPr>
        <w:sectPr w:rsidR="00C25617">
          <w:pgSz w:w="11920" w:h="16850"/>
          <w:pgMar w:top="1020" w:right="580" w:bottom="280" w:left="620" w:header="720" w:footer="720" w:gutter="0"/>
          <w:cols w:space="720"/>
        </w:sectPr>
      </w:pPr>
    </w:p>
    <w:p w:rsidR="00C25617" w:rsidRDefault="00987F33">
      <w:pPr>
        <w:pStyle w:val="a3"/>
        <w:tabs>
          <w:tab w:val="left" w:pos="6926"/>
          <w:tab w:val="left" w:pos="9413"/>
        </w:tabs>
        <w:spacing w:before="77"/>
        <w:ind w:right="343"/>
        <w:jc w:val="left"/>
      </w:pPr>
      <w:r>
        <w:lastRenderedPageBreak/>
        <w:t>генная</w:t>
      </w:r>
      <w:r>
        <w:rPr>
          <w:spacing w:val="73"/>
        </w:rPr>
        <w:t xml:space="preserve"> </w:t>
      </w:r>
      <w:r>
        <w:t>инженерия.</w:t>
      </w:r>
      <w:r>
        <w:rPr>
          <w:spacing w:val="74"/>
        </w:rPr>
        <w:t xml:space="preserve"> </w:t>
      </w:r>
      <w:r>
        <w:t>Мутации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их</w:t>
      </w:r>
      <w:r>
        <w:rPr>
          <w:spacing w:val="75"/>
        </w:rPr>
        <w:t xml:space="preserve"> </w:t>
      </w:r>
      <w:r>
        <w:t>виды.</w:t>
      </w:r>
      <w:r>
        <w:rPr>
          <w:spacing w:val="74"/>
        </w:rPr>
        <w:t xml:space="preserve"> </w:t>
      </w:r>
      <w:r>
        <w:t>Биотехнология</w:t>
      </w:r>
      <w:r>
        <w:tab/>
        <w:t>и</w:t>
      </w:r>
      <w:r>
        <w:rPr>
          <w:spacing w:val="74"/>
        </w:rPr>
        <w:t xml:space="preserve"> </w:t>
      </w:r>
      <w:r>
        <w:t>генная</w:t>
      </w:r>
      <w:r>
        <w:rPr>
          <w:spacing w:val="73"/>
        </w:rPr>
        <w:t xml:space="preserve"> </w:t>
      </w:r>
      <w:r>
        <w:t>инженерия</w:t>
      </w:r>
      <w:r>
        <w:tab/>
      </w:r>
      <w:r>
        <w:rPr>
          <w:color w:val="000009"/>
        </w:rPr>
        <w:t>Успехи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перспективы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расшифровке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генома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организмов.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Проект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«Геном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человека».</w:t>
      </w:r>
    </w:p>
    <w:p w:rsidR="00C25617" w:rsidRDefault="00987F33">
      <w:pPr>
        <w:pStyle w:val="a3"/>
        <w:tabs>
          <w:tab w:val="left" w:pos="2466"/>
          <w:tab w:val="left" w:pos="4051"/>
          <w:tab w:val="left" w:pos="5854"/>
          <w:tab w:val="left" w:pos="7217"/>
          <w:tab w:val="left" w:pos="7611"/>
          <w:tab w:val="left" w:pos="8881"/>
        </w:tabs>
        <w:spacing w:before="1"/>
        <w:ind w:right="287"/>
        <w:jc w:val="left"/>
      </w:pPr>
      <w:r>
        <w:rPr>
          <w:color w:val="000009"/>
        </w:rPr>
        <w:t>Наследственные</w:t>
      </w:r>
      <w:r>
        <w:rPr>
          <w:color w:val="000009"/>
        </w:rPr>
        <w:tab/>
        <w:t>заболевания.</w:t>
      </w:r>
      <w:r>
        <w:rPr>
          <w:color w:val="000009"/>
        </w:rPr>
        <w:tab/>
        <w:t>Клонирование.</w:t>
      </w:r>
      <w:r>
        <w:rPr>
          <w:color w:val="000009"/>
        </w:rPr>
        <w:tab/>
        <w:t>Принципы</w:t>
      </w:r>
      <w:r>
        <w:rPr>
          <w:color w:val="000009"/>
        </w:rPr>
        <w:tab/>
        <w:t>и</w:t>
      </w:r>
      <w:r>
        <w:rPr>
          <w:color w:val="000009"/>
        </w:rPr>
        <w:tab/>
        <w:t>стратегии</w:t>
      </w:r>
      <w:r>
        <w:rPr>
          <w:color w:val="000009"/>
        </w:rPr>
        <w:tab/>
      </w:r>
      <w:r>
        <w:rPr>
          <w:color w:val="000009"/>
          <w:spacing w:val="-1"/>
        </w:rPr>
        <w:t>молекулярного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клонирования.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Достижения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перспективы молекулярной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биотехнологии.</w:t>
      </w:r>
    </w:p>
    <w:p w:rsidR="00C25617" w:rsidRDefault="00987F33">
      <w:pPr>
        <w:pStyle w:val="1"/>
        <w:spacing w:before="14"/>
        <w:jc w:val="left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55"/>
        </w:rPr>
        <w:t xml:space="preserve"> </w:t>
      </w:r>
      <w:r>
        <w:t>Метаболизм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веществ</w:t>
      </w:r>
      <w:r>
        <w:rPr>
          <w:spacing w:val="56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часа).</w:t>
      </w:r>
    </w:p>
    <w:p w:rsidR="00C25617" w:rsidRDefault="00987F33">
      <w:pPr>
        <w:pStyle w:val="a3"/>
        <w:spacing w:before="34" w:line="276" w:lineRule="auto"/>
        <w:ind w:right="267" w:firstLine="708"/>
      </w:pPr>
      <w:r>
        <w:t>Понятие о метаболизме и метаболических путях. Катаболизм и анаболизм. Метаболизм</w:t>
      </w:r>
      <w:r>
        <w:rPr>
          <w:spacing w:val="1"/>
        </w:rPr>
        <w:t xml:space="preserve"> </w:t>
      </w:r>
      <w:r>
        <w:t>углеводов. Проблемы невосприимчивости к лактозе. Регуляция содержания глюкозы в крови</w:t>
      </w:r>
      <w:r>
        <w:rPr>
          <w:spacing w:val="1"/>
        </w:rPr>
        <w:t xml:space="preserve"> </w:t>
      </w:r>
      <w:r>
        <w:t>(инсулин и глюкагон). Диабет. Методы анализа глюкозы в крови и моче. Метаболизм липидов.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расщепление</w:t>
      </w:r>
      <w:r>
        <w:rPr>
          <w:spacing w:val="1"/>
        </w:rPr>
        <w:t xml:space="preserve"> </w:t>
      </w:r>
      <w:r>
        <w:t>жиров.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биосинтез</w:t>
      </w:r>
      <w:r>
        <w:rPr>
          <w:spacing w:val="1"/>
        </w:rPr>
        <w:t xml:space="preserve"> </w:t>
      </w:r>
      <w:r>
        <w:t>насыщенных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Метаболизм</w:t>
      </w:r>
      <w:r>
        <w:rPr>
          <w:spacing w:val="-57"/>
        </w:rPr>
        <w:t xml:space="preserve"> </w:t>
      </w:r>
      <w:r>
        <w:t>белков и аминокислот. Взаимосвязь обмена белков, углеводов и липидов. Проблемы регуляции</w:t>
      </w:r>
      <w:r>
        <w:rPr>
          <w:spacing w:val="1"/>
        </w:rPr>
        <w:t xml:space="preserve"> </w:t>
      </w:r>
      <w:r>
        <w:t>метаболизма.</w:t>
      </w:r>
      <w:r>
        <w:rPr>
          <w:spacing w:val="-1"/>
        </w:rPr>
        <w:t xml:space="preserve"> </w:t>
      </w:r>
      <w:r>
        <w:t>Регуляция и</w:t>
      </w:r>
      <w:r>
        <w:rPr>
          <w:spacing w:val="1"/>
        </w:rPr>
        <w:t xml:space="preserve"> </w:t>
      </w:r>
      <w:r>
        <w:t>интеграция обмена</w:t>
      </w:r>
      <w:r>
        <w:rPr>
          <w:spacing w:val="-6"/>
        </w:rPr>
        <w:t xml:space="preserve"> </w:t>
      </w:r>
      <w:r>
        <w:t>веществ</w:t>
      </w:r>
      <w:r>
        <w:rPr>
          <w:spacing w:val="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млекопитающих;</w:t>
      </w:r>
    </w:p>
    <w:p w:rsidR="00C25617" w:rsidRDefault="00987F33">
      <w:pPr>
        <w:pStyle w:val="1"/>
        <w:spacing w:before="6"/>
      </w:pPr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51"/>
        </w:rPr>
        <w:t xml:space="preserve"> </w:t>
      </w:r>
      <w:r>
        <w:t>Энергетические</w:t>
      </w:r>
      <w:r>
        <w:rPr>
          <w:spacing w:val="-3"/>
        </w:rPr>
        <w:t xml:space="preserve"> </w:t>
      </w:r>
      <w:r>
        <w:t>биохимические</w:t>
      </w:r>
      <w:r>
        <w:rPr>
          <w:spacing w:val="-5"/>
        </w:rPr>
        <w:t xml:space="preserve"> </w:t>
      </w:r>
      <w:r>
        <w:t>циклы</w:t>
      </w:r>
      <w:r>
        <w:rPr>
          <w:spacing w:val="52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часов).</w:t>
      </w:r>
    </w:p>
    <w:p w:rsidR="00C25617" w:rsidRDefault="00987F33">
      <w:pPr>
        <w:pStyle w:val="a3"/>
        <w:spacing w:before="34" w:line="276" w:lineRule="auto"/>
        <w:ind w:right="260" w:firstLine="708"/>
      </w:pPr>
      <w:r>
        <w:t xml:space="preserve">Эндергонические и экзергонические реакции в </w:t>
      </w:r>
      <w:r>
        <w:t>живой клетке. Метаболизм и получение</w:t>
      </w:r>
      <w:r>
        <w:rPr>
          <w:spacing w:val="1"/>
        </w:rPr>
        <w:t xml:space="preserve"> </w:t>
      </w:r>
      <w:r>
        <w:t>биохимической энергии. Роль АТФ в обмене энергии. Метаболические пути и сопряженные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Окисленные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коферментов.</w:t>
      </w:r>
      <w:r>
        <w:rPr>
          <w:spacing w:val="1"/>
        </w:rPr>
        <w:t xml:space="preserve"> </w:t>
      </w:r>
      <w:r>
        <w:t>Окислительное</w:t>
      </w:r>
      <w:r>
        <w:rPr>
          <w:spacing w:val="-57"/>
        </w:rPr>
        <w:t xml:space="preserve"> </w:t>
      </w:r>
      <w:r>
        <w:t>фосфорилирование. Сравнение путей фосфорилирования.Цикл лимонной</w:t>
      </w:r>
      <w:r>
        <w:t xml:space="preserve"> кислоты. Организация</w:t>
      </w:r>
      <w:r>
        <w:rPr>
          <w:spacing w:val="-57"/>
        </w:rPr>
        <w:t xml:space="preserve"> </w:t>
      </w:r>
      <w:r>
        <w:t>дыхательной цепи. Регуляция цепи переноса электронов в процессах дыхания. Отрицательные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эпоксидов.</w:t>
      </w:r>
    </w:p>
    <w:p w:rsidR="00C25617" w:rsidRDefault="00987F33">
      <w:pPr>
        <w:pStyle w:val="1"/>
        <w:spacing w:before="11"/>
      </w:pPr>
      <w:r>
        <w:t>Тема</w:t>
      </w:r>
      <w:r>
        <w:rPr>
          <w:spacing w:val="-7"/>
        </w:rPr>
        <w:t xml:space="preserve"> </w:t>
      </w:r>
      <w:r>
        <w:t>9.Биорегуляторы</w:t>
      </w:r>
      <w:r>
        <w:rPr>
          <w:spacing w:val="-5"/>
        </w:rPr>
        <w:t xml:space="preserve"> </w:t>
      </w:r>
      <w:r>
        <w:t>(6часов).</w:t>
      </w:r>
    </w:p>
    <w:p w:rsidR="00C25617" w:rsidRDefault="00987F33">
      <w:pPr>
        <w:pStyle w:val="a3"/>
        <w:spacing w:before="31" w:line="276" w:lineRule="auto"/>
        <w:ind w:right="266" w:firstLine="708"/>
      </w:pPr>
      <w:r>
        <w:t>Классификация биорегуляторов: гормоны, нейромедиаторы, лекарства и ксенобиотики.</w:t>
      </w:r>
      <w:r>
        <w:rPr>
          <w:spacing w:val="1"/>
        </w:rPr>
        <w:t xml:space="preserve"> </w:t>
      </w:r>
      <w:r>
        <w:t>Гормоны — химические регуляторы эндокринной системы. Классификация гормонов: белковые</w:t>
      </w:r>
      <w:r>
        <w:rPr>
          <w:spacing w:val="-57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стероидные,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гормонов.</w:t>
      </w:r>
      <w:r>
        <w:rPr>
          <w:spacing w:val="1"/>
        </w:rPr>
        <w:t xml:space="preserve"> </w:t>
      </w:r>
      <w:r>
        <w:t>Адреналин.</w:t>
      </w:r>
      <w:r>
        <w:rPr>
          <w:spacing w:val="1"/>
        </w:rPr>
        <w:t xml:space="preserve"> </w:t>
      </w:r>
      <w:r>
        <w:t>Нейромедиаторы</w:t>
      </w:r>
      <w:r>
        <w:rPr>
          <w:spacing w:val="1"/>
        </w:rPr>
        <w:t xml:space="preserve"> </w:t>
      </w:r>
      <w:r>
        <w:t>-химические</w:t>
      </w:r>
      <w:r>
        <w:rPr>
          <w:spacing w:val="1"/>
        </w:rPr>
        <w:t xml:space="preserve"> </w:t>
      </w:r>
      <w:r>
        <w:t>регуляторы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нервного</w:t>
      </w:r>
      <w:r>
        <w:rPr>
          <w:spacing w:val="1"/>
        </w:rPr>
        <w:t xml:space="preserve"> </w:t>
      </w:r>
      <w:r>
        <w:t>сигна</w:t>
      </w:r>
      <w:r>
        <w:t>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нейромедиаторов.</w:t>
      </w:r>
      <w:r>
        <w:rPr>
          <w:spacing w:val="1"/>
        </w:rPr>
        <w:t xml:space="preserve"> </w:t>
      </w:r>
      <w:r>
        <w:t>Ацетилхолин,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агонисты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антагонисты.</w:t>
      </w:r>
      <w:r>
        <w:rPr>
          <w:spacing w:val="1"/>
        </w:rPr>
        <w:t xml:space="preserve"> </w:t>
      </w:r>
      <w:r>
        <w:t>Гистамин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антигистаминные</w:t>
      </w:r>
      <w:r>
        <w:rPr>
          <w:spacing w:val="1"/>
        </w:rPr>
        <w:t xml:space="preserve"> </w:t>
      </w:r>
      <w:r>
        <w:t>препараты.</w:t>
      </w:r>
      <w:r>
        <w:rPr>
          <w:spacing w:val="1"/>
        </w:rPr>
        <w:t xml:space="preserve"> </w:t>
      </w:r>
      <w:r>
        <w:t>Серотонин,</w:t>
      </w:r>
      <w:r>
        <w:rPr>
          <w:spacing w:val="1"/>
        </w:rPr>
        <w:t xml:space="preserve"> </w:t>
      </w:r>
      <w:r>
        <w:t>дофамин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антидепрессанты.</w:t>
      </w:r>
      <w:r>
        <w:rPr>
          <w:spacing w:val="1"/>
        </w:rPr>
        <w:t xml:space="preserve"> </w:t>
      </w:r>
      <w:r>
        <w:t>Дофамин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наркотическая</w:t>
      </w:r>
      <w:r>
        <w:rPr>
          <w:spacing w:val="-4"/>
        </w:rPr>
        <w:t xml:space="preserve"> </w:t>
      </w:r>
      <w:r>
        <w:t>зависимость.</w:t>
      </w:r>
      <w:r>
        <w:rPr>
          <w:spacing w:val="-2"/>
        </w:rPr>
        <w:t xml:space="preserve"> </w:t>
      </w:r>
      <w:r>
        <w:t>Лекарства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ксенобиотики:</w:t>
      </w:r>
      <w:r>
        <w:rPr>
          <w:spacing w:val="-2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метаболизм.</w:t>
      </w:r>
    </w:p>
    <w:p w:rsidR="00C25617" w:rsidRDefault="00987F33">
      <w:pPr>
        <w:pStyle w:val="1"/>
        <w:spacing w:before="11"/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Гормоны</w:t>
      </w:r>
      <w:r>
        <w:rPr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обмене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веществ</w:t>
      </w:r>
      <w:r>
        <w:rPr>
          <w:color w:val="000009"/>
          <w:spacing w:val="-1"/>
        </w:rPr>
        <w:t xml:space="preserve"> </w:t>
      </w:r>
      <w:r>
        <w:t>(10часов).</w:t>
      </w:r>
    </w:p>
    <w:p w:rsidR="00C25617" w:rsidRDefault="00987F33">
      <w:pPr>
        <w:pStyle w:val="a3"/>
        <w:spacing w:before="29"/>
        <w:ind w:right="269" w:firstLine="708"/>
      </w:pPr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гормонов.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обменов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веществ. Эколого– биохимические взаимодействия. Токсины растений. Пищевые аттрактанты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стимуляторы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Хеморегуляторы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Антропогенные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биоактивные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способы воздействия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организмы.</w:t>
      </w:r>
    </w:p>
    <w:p w:rsidR="00C25617" w:rsidRDefault="00987F33">
      <w:pPr>
        <w:pStyle w:val="1"/>
        <w:spacing w:before="12"/>
      </w:pPr>
      <w:r>
        <w:t>Тема</w:t>
      </w:r>
      <w:r>
        <w:rPr>
          <w:spacing w:val="-5"/>
        </w:rPr>
        <w:t xml:space="preserve"> </w:t>
      </w:r>
      <w:r>
        <w:t>11.Транспорт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организмах</w:t>
      </w:r>
      <w:r>
        <w:rPr>
          <w:spacing w:val="-4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часа)</w:t>
      </w:r>
    </w:p>
    <w:p w:rsidR="00C25617" w:rsidRDefault="00987F33">
      <w:pPr>
        <w:pStyle w:val="a3"/>
        <w:spacing w:before="34" w:line="276" w:lineRule="auto"/>
        <w:ind w:right="271"/>
      </w:pPr>
      <w:r>
        <w:t>Поступление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Осмос.</w:t>
      </w:r>
      <w:r>
        <w:rPr>
          <w:spacing w:val="1"/>
        </w:rPr>
        <w:t xml:space="preserve"> </w:t>
      </w:r>
      <w:r>
        <w:t>Молекулярные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ионов..</w:t>
      </w:r>
      <w:r>
        <w:rPr>
          <w:spacing w:val="-1"/>
        </w:rPr>
        <w:t xml:space="preserve"> </w:t>
      </w:r>
      <w:r>
        <w:t>Активный транспорт веществ.</w:t>
      </w:r>
    </w:p>
    <w:p w:rsidR="00C25617" w:rsidRDefault="00987F33">
      <w:pPr>
        <w:pStyle w:val="1"/>
        <w:spacing w:before="8"/>
      </w:pPr>
      <w:r>
        <w:t>Тема</w:t>
      </w:r>
      <w:r>
        <w:rPr>
          <w:spacing w:val="-5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  <w:r>
        <w:rPr>
          <w:spacing w:val="-4"/>
        </w:rPr>
        <w:t xml:space="preserve"> </w:t>
      </w:r>
      <w:r>
        <w:t>(6 часов).</w:t>
      </w:r>
    </w:p>
    <w:p w:rsidR="00C25617" w:rsidRDefault="00987F33">
      <w:pPr>
        <w:pStyle w:val="a3"/>
        <w:spacing w:before="31"/>
        <w:ind w:right="282"/>
      </w:pPr>
      <w:r>
        <w:t>Гипотезы и теории возникновения жизни на Земле. Основные этапы неорганической эволюции.</w:t>
      </w:r>
      <w:r>
        <w:rPr>
          <w:spacing w:val="1"/>
        </w:rPr>
        <w:t xml:space="preserve"> </w:t>
      </w:r>
      <w:r>
        <w:t>Начальные этапы органической эволюции. История Земли и методы ее изучения. Современная</w:t>
      </w:r>
      <w:r>
        <w:rPr>
          <w:spacing w:val="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органического мира. Человек</w:t>
      </w:r>
      <w:r>
        <w:rPr>
          <w:spacing w:val="1"/>
        </w:rPr>
        <w:t xml:space="preserve"> </w:t>
      </w:r>
      <w:r>
        <w:t>как часть природы</w:t>
      </w:r>
      <w:r>
        <w:rPr>
          <w:spacing w:val="-6"/>
        </w:rPr>
        <w:t xml:space="preserve"> </w:t>
      </w:r>
      <w:r>
        <w:t>и общества.</w:t>
      </w:r>
    </w:p>
    <w:p w:rsidR="00C25617" w:rsidRDefault="00987F33">
      <w:pPr>
        <w:pStyle w:val="1"/>
        <w:spacing w:before="11"/>
      </w:pPr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живых</w:t>
      </w:r>
      <w:r>
        <w:rPr>
          <w:spacing w:val="-5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часов).</w:t>
      </w:r>
    </w:p>
    <w:p w:rsidR="00C25617" w:rsidRDefault="00987F33">
      <w:pPr>
        <w:pStyle w:val="a3"/>
        <w:spacing w:before="31" w:line="259" w:lineRule="auto"/>
        <w:ind w:right="268"/>
      </w:pPr>
      <w:r>
        <w:t>Сообщества организмов: структуры и связи. Экосистемы. К</w:t>
      </w:r>
      <w:r>
        <w:t>руговорот веществ и поток энергии.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и антропогенных</w:t>
      </w:r>
      <w:r>
        <w:rPr>
          <w:spacing w:val="6"/>
        </w:rPr>
        <w:t xml:space="preserve"> </w:t>
      </w:r>
      <w:r>
        <w:t>экосистем</w:t>
      </w:r>
      <w:r>
        <w:rPr>
          <w:spacing w:val="-4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местности.</w:t>
      </w:r>
    </w:p>
    <w:p w:rsidR="00C25617" w:rsidRDefault="00987F33">
      <w:pPr>
        <w:pStyle w:val="1"/>
        <w:spacing w:before="27"/>
      </w:pPr>
      <w:r>
        <w:t>Тема</w:t>
      </w:r>
      <w:r>
        <w:rPr>
          <w:spacing w:val="-6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Биосфера.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часов).</w:t>
      </w:r>
    </w:p>
    <w:p w:rsidR="00C25617" w:rsidRDefault="00987F33">
      <w:pPr>
        <w:pStyle w:val="a3"/>
        <w:spacing w:before="31" w:line="276" w:lineRule="auto"/>
        <w:ind w:right="267"/>
      </w:pPr>
      <w:r>
        <w:t>Биосфера – живая оболочка Земли. Закономерности существования биосферы. Человечество в</w:t>
      </w:r>
      <w:r>
        <w:rPr>
          <w:spacing w:val="1"/>
        </w:rPr>
        <w:t xml:space="preserve"> </w:t>
      </w:r>
      <w:r>
        <w:t>биосфере. Загрязнение окружающей среды. Рациональное природопользование и устойчивое</w:t>
      </w:r>
      <w:r>
        <w:rPr>
          <w:spacing w:val="1"/>
        </w:rPr>
        <w:t xml:space="preserve"> </w:t>
      </w:r>
      <w:r>
        <w:t>развитие.</w:t>
      </w:r>
    </w:p>
    <w:p w:rsidR="00C25617" w:rsidRDefault="00987F33">
      <w:pPr>
        <w:pStyle w:val="1"/>
        <w:spacing w:before="11"/>
      </w:pPr>
      <w:r>
        <w:t>Тема</w:t>
      </w:r>
      <w:r>
        <w:rPr>
          <w:spacing w:val="-7"/>
        </w:rPr>
        <w:t xml:space="preserve"> </w:t>
      </w:r>
      <w:r>
        <w:t>15.Повторение</w:t>
      </w:r>
      <w:r>
        <w:rPr>
          <w:spacing w:val="-4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часа)</w:t>
      </w:r>
    </w:p>
    <w:p w:rsidR="00C25617" w:rsidRDefault="00C25617">
      <w:pPr>
        <w:sectPr w:rsidR="00C25617">
          <w:pgSz w:w="11920" w:h="16850"/>
          <w:pgMar w:top="1020" w:right="580" w:bottom="280" w:left="620" w:header="720" w:footer="720" w:gutter="0"/>
          <w:cols w:space="720"/>
        </w:sectPr>
      </w:pPr>
    </w:p>
    <w:p w:rsidR="00C25617" w:rsidRDefault="00987F33">
      <w:pPr>
        <w:pStyle w:val="a3"/>
        <w:tabs>
          <w:tab w:val="left" w:pos="7690"/>
        </w:tabs>
        <w:spacing w:before="60" w:line="280" w:lineRule="auto"/>
        <w:ind w:right="407"/>
        <w:jc w:val="left"/>
      </w:pPr>
      <w:r>
        <w:lastRenderedPageBreak/>
        <w:t>Вещества</w:t>
      </w:r>
      <w:r>
        <w:rPr>
          <w:spacing w:val="67"/>
        </w:rPr>
        <w:t xml:space="preserve"> </w:t>
      </w:r>
      <w:r>
        <w:t>кл</w:t>
      </w:r>
      <w:r>
        <w:t>етки.</w:t>
      </w:r>
      <w:r>
        <w:rPr>
          <w:spacing w:val="69"/>
        </w:rPr>
        <w:t xml:space="preserve"> </w:t>
      </w:r>
      <w:r>
        <w:t>Пластический</w:t>
      </w:r>
      <w:r>
        <w:rPr>
          <w:spacing w:val="71"/>
        </w:rPr>
        <w:t xml:space="preserve"> </w:t>
      </w:r>
      <w:r>
        <w:t>обмен.</w:t>
      </w:r>
      <w:r>
        <w:rPr>
          <w:spacing w:val="69"/>
        </w:rPr>
        <w:t xml:space="preserve"> </w:t>
      </w:r>
      <w:r>
        <w:t>Энергетический</w:t>
      </w:r>
      <w:r>
        <w:rPr>
          <w:spacing w:val="71"/>
        </w:rPr>
        <w:t xml:space="preserve"> </w:t>
      </w:r>
      <w:r>
        <w:t>обмен.</w:t>
      </w:r>
      <w:r>
        <w:tab/>
        <w:t>Тестирование</w:t>
      </w:r>
      <w:r>
        <w:rPr>
          <w:spacing w:val="8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проектом.</w:t>
      </w:r>
      <w:r>
        <w:rPr>
          <w:spacing w:val="-1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проектов.</w:t>
      </w:r>
    </w:p>
    <w:p w:rsidR="00C25617" w:rsidRDefault="00C25617">
      <w:pPr>
        <w:pStyle w:val="a3"/>
        <w:spacing w:before="6"/>
        <w:ind w:left="0"/>
        <w:jc w:val="left"/>
        <w:rPr>
          <w:sz w:val="19"/>
        </w:rPr>
      </w:pPr>
    </w:p>
    <w:p w:rsidR="00C25617" w:rsidRDefault="00987F33">
      <w:pPr>
        <w:pStyle w:val="1"/>
        <w:numPr>
          <w:ilvl w:val="0"/>
          <w:numId w:val="2"/>
        </w:numPr>
        <w:tabs>
          <w:tab w:val="left" w:pos="874"/>
        </w:tabs>
        <w:ind w:left="513" w:right="288" w:firstLine="0"/>
      </w:pPr>
      <w:r>
        <w:rPr>
          <w:shd w:val="clear" w:color="auto" w:fill="C0C0C0"/>
        </w:rPr>
        <w:t>Тематическое</w:t>
      </w:r>
      <w:r>
        <w:rPr>
          <w:spacing w:val="43"/>
          <w:shd w:val="clear" w:color="auto" w:fill="C0C0C0"/>
        </w:rPr>
        <w:t xml:space="preserve"> </w:t>
      </w:r>
      <w:r>
        <w:rPr>
          <w:shd w:val="clear" w:color="auto" w:fill="C0C0C0"/>
        </w:rPr>
        <w:t>планирование</w:t>
      </w:r>
      <w:r>
        <w:rPr>
          <w:spacing w:val="46"/>
          <w:shd w:val="clear" w:color="auto" w:fill="C0C0C0"/>
        </w:rPr>
        <w:t xml:space="preserve"> </w:t>
      </w:r>
      <w:r>
        <w:rPr>
          <w:shd w:val="clear" w:color="auto" w:fill="C0C0C0"/>
        </w:rPr>
        <w:t>с</w:t>
      </w:r>
      <w:r>
        <w:rPr>
          <w:spacing w:val="45"/>
          <w:shd w:val="clear" w:color="auto" w:fill="C0C0C0"/>
        </w:rPr>
        <w:t xml:space="preserve"> </w:t>
      </w:r>
      <w:r>
        <w:rPr>
          <w:shd w:val="clear" w:color="auto" w:fill="C0C0C0"/>
        </w:rPr>
        <w:t>указанием</w:t>
      </w:r>
      <w:r>
        <w:rPr>
          <w:spacing w:val="44"/>
          <w:shd w:val="clear" w:color="auto" w:fill="C0C0C0"/>
        </w:rPr>
        <w:t xml:space="preserve"> </w:t>
      </w:r>
      <w:r>
        <w:rPr>
          <w:shd w:val="clear" w:color="auto" w:fill="C0C0C0"/>
        </w:rPr>
        <w:t>количества</w:t>
      </w:r>
      <w:r>
        <w:rPr>
          <w:spacing w:val="46"/>
          <w:shd w:val="clear" w:color="auto" w:fill="C0C0C0"/>
        </w:rPr>
        <w:t xml:space="preserve"> </w:t>
      </w:r>
      <w:r>
        <w:rPr>
          <w:shd w:val="clear" w:color="auto" w:fill="C0C0C0"/>
        </w:rPr>
        <w:t>часов,</w:t>
      </w:r>
      <w:r>
        <w:rPr>
          <w:spacing w:val="46"/>
          <w:shd w:val="clear" w:color="auto" w:fill="C0C0C0"/>
        </w:rPr>
        <w:t xml:space="preserve"> </w:t>
      </w:r>
      <w:r>
        <w:rPr>
          <w:shd w:val="clear" w:color="auto" w:fill="C0C0C0"/>
        </w:rPr>
        <w:t>отводимых</w:t>
      </w:r>
      <w:r>
        <w:rPr>
          <w:spacing w:val="46"/>
          <w:shd w:val="clear" w:color="auto" w:fill="C0C0C0"/>
        </w:rPr>
        <w:t xml:space="preserve"> </w:t>
      </w:r>
      <w:r>
        <w:rPr>
          <w:shd w:val="clear" w:color="auto" w:fill="C0C0C0"/>
        </w:rPr>
        <w:t>на</w:t>
      </w:r>
      <w:r>
        <w:rPr>
          <w:spacing w:val="46"/>
          <w:shd w:val="clear" w:color="auto" w:fill="C0C0C0"/>
        </w:rPr>
        <w:t xml:space="preserve"> </w:t>
      </w:r>
      <w:r>
        <w:rPr>
          <w:shd w:val="clear" w:color="auto" w:fill="C0C0C0"/>
        </w:rPr>
        <w:t>освоение</w:t>
      </w:r>
      <w:r>
        <w:rPr>
          <w:spacing w:val="-57"/>
        </w:rPr>
        <w:t xml:space="preserve"> </w:t>
      </w:r>
      <w:r>
        <w:rPr>
          <w:shd w:val="clear" w:color="auto" w:fill="C0C0C0"/>
        </w:rPr>
        <w:t>каждой темы</w:t>
      </w:r>
    </w:p>
    <w:p w:rsidR="00C25617" w:rsidRDefault="00987F33">
      <w:pPr>
        <w:pStyle w:val="a3"/>
        <w:spacing w:line="271" w:lineRule="exact"/>
        <w:ind w:left="4087"/>
        <w:jc w:val="left"/>
      </w:pPr>
      <w:r>
        <w:t>10</w:t>
      </w:r>
      <w:r>
        <w:rPr>
          <w:spacing w:val="-1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часов, 2</w:t>
      </w:r>
      <w:r>
        <w:rPr>
          <w:spacing w:val="-1"/>
        </w:rPr>
        <w:t xml:space="preserve"> </w:t>
      </w:r>
      <w:r>
        <w:t>ч в</w:t>
      </w:r>
      <w:r>
        <w:rPr>
          <w:spacing w:val="-2"/>
        </w:rPr>
        <w:t xml:space="preserve"> </w:t>
      </w:r>
      <w:r>
        <w:t>неделю)</w:t>
      </w:r>
    </w:p>
    <w:p w:rsidR="00C25617" w:rsidRDefault="00C25617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6479"/>
        <w:gridCol w:w="1135"/>
        <w:gridCol w:w="1287"/>
      </w:tblGrid>
      <w:tr w:rsidR="00C25617">
        <w:trPr>
          <w:trHeight w:val="1103"/>
        </w:trPr>
        <w:tc>
          <w:tcPr>
            <w:tcW w:w="456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6479" w:type="dxa"/>
          </w:tcPr>
          <w:p w:rsidR="00C25617" w:rsidRDefault="00987F33">
            <w:pPr>
              <w:pStyle w:val="TableParagraph"/>
              <w:spacing w:line="270" w:lineRule="exact"/>
              <w:ind w:left="2763" w:right="2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1135" w:type="dxa"/>
          </w:tcPr>
          <w:p w:rsidR="00C25617" w:rsidRDefault="00987F33">
            <w:pPr>
              <w:pStyle w:val="TableParagraph"/>
              <w:ind w:left="11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7" w:type="dxa"/>
          </w:tcPr>
          <w:p w:rsidR="00C25617" w:rsidRDefault="00987F33">
            <w:pPr>
              <w:pStyle w:val="TableParagraph"/>
              <w:spacing w:line="276" w:lineRule="exact"/>
              <w:ind w:left="213" w:right="191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C25617">
        <w:trPr>
          <w:trHeight w:val="383"/>
        </w:trPr>
        <w:tc>
          <w:tcPr>
            <w:tcW w:w="456" w:type="dxa"/>
          </w:tcPr>
          <w:p w:rsidR="00C25617" w:rsidRDefault="00987F3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9" w:type="dxa"/>
          </w:tcPr>
          <w:p w:rsidR="00C25617" w:rsidRDefault="00987F3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1135" w:type="dxa"/>
          </w:tcPr>
          <w:p w:rsidR="00C25617" w:rsidRDefault="00987F33">
            <w:pPr>
              <w:pStyle w:val="TableParagraph"/>
              <w:spacing w:line="265" w:lineRule="exact"/>
              <w:ind w:left="5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</w:tcPr>
          <w:p w:rsidR="00C25617" w:rsidRDefault="00987F33">
            <w:pPr>
              <w:pStyle w:val="TableParagraph"/>
              <w:spacing w:line="265" w:lineRule="exact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5617">
        <w:trPr>
          <w:trHeight w:val="551"/>
        </w:trPr>
        <w:tc>
          <w:tcPr>
            <w:tcW w:w="456" w:type="dxa"/>
          </w:tcPr>
          <w:p w:rsidR="00C25617" w:rsidRDefault="00987F3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79" w:type="dxa"/>
          </w:tcPr>
          <w:p w:rsidR="00C25617" w:rsidRDefault="00987F33">
            <w:pPr>
              <w:pStyle w:val="TableParagraph"/>
              <w:spacing w:before="3" w:line="228" w:lineRule="auto"/>
              <w:ind w:left="115" w:right="7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цитологии.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135" w:type="dxa"/>
          </w:tcPr>
          <w:p w:rsidR="00C25617" w:rsidRDefault="00987F33">
            <w:pPr>
              <w:pStyle w:val="TableParagraph"/>
              <w:spacing w:line="268" w:lineRule="exact"/>
              <w:ind w:left="5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7" w:type="dxa"/>
          </w:tcPr>
          <w:p w:rsidR="00C25617" w:rsidRDefault="00987F3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5617">
        <w:trPr>
          <w:trHeight w:val="384"/>
        </w:trPr>
        <w:tc>
          <w:tcPr>
            <w:tcW w:w="456" w:type="dxa"/>
          </w:tcPr>
          <w:p w:rsidR="00C25617" w:rsidRDefault="00987F3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79" w:type="dxa"/>
          </w:tcPr>
          <w:p w:rsidR="00C25617" w:rsidRDefault="00987F3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Аминокислоты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</w:p>
        </w:tc>
        <w:tc>
          <w:tcPr>
            <w:tcW w:w="1135" w:type="dxa"/>
          </w:tcPr>
          <w:p w:rsidR="00C25617" w:rsidRDefault="00987F33">
            <w:pPr>
              <w:pStyle w:val="TableParagraph"/>
              <w:spacing w:line="266" w:lineRule="exact"/>
              <w:ind w:left="4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7" w:type="dxa"/>
          </w:tcPr>
          <w:p w:rsidR="00C25617" w:rsidRDefault="00987F33">
            <w:pPr>
              <w:pStyle w:val="TableParagraph"/>
              <w:spacing w:line="266" w:lineRule="exact"/>
              <w:ind w:left="5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5617">
        <w:trPr>
          <w:trHeight w:val="383"/>
        </w:trPr>
        <w:tc>
          <w:tcPr>
            <w:tcW w:w="456" w:type="dxa"/>
          </w:tcPr>
          <w:p w:rsidR="00C25617" w:rsidRDefault="00987F3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79" w:type="dxa"/>
          </w:tcPr>
          <w:p w:rsidR="00C25617" w:rsidRDefault="00987F3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3.Ферменты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витамины.</w:t>
            </w:r>
          </w:p>
        </w:tc>
        <w:tc>
          <w:tcPr>
            <w:tcW w:w="1135" w:type="dxa"/>
          </w:tcPr>
          <w:p w:rsidR="00C25617" w:rsidRDefault="00987F33">
            <w:pPr>
              <w:pStyle w:val="TableParagraph"/>
              <w:spacing w:line="265" w:lineRule="exact"/>
              <w:ind w:left="45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7" w:type="dxa"/>
          </w:tcPr>
          <w:p w:rsidR="00C25617" w:rsidRDefault="00987F33">
            <w:pPr>
              <w:pStyle w:val="TableParagraph"/>
              <w:spacing w:line="265" w:lineRule="exact"/>
              <w:ind w:left="5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5617">
        <w:trPr>
          <w:trHeight w:val="381"/>
        </w:trPr>
        <w:tc>
          <w:tcPr>
            <w:tcW w:w="456" w:type="dxa"/>
          </w:tcPr>
          <w:p w:rsidR="00C25617" w:rsidRDefault="00987F3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79" w:type="dxa"/>
          </w:tcPr>
          <w:p w:rsidR="00C25617" w:rsidRDefault="00987F3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Углеводы.</w:t>
            </w:r>
          </w:p>
        </w:tc>
        <w:tc>
          <w:tcPr>
            <w:tcW w:w="1135" w:type="dxa"/>
          </w:tcPr>
          <w:p w:rsidR="00C25617" w:rsidRDefault="00987F33">
            <w:pPr>
              <w:pStyle w:val="TableParagraph"/>
              <w:spacing w:line="265" w:lineRule="exact"/>
              <w:ind w:left="45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87" w:type="dxa"/>
          </w:tcPr>
          <w:p w:rsidR="00C25617" w:rsidRDefault="00987F33">
            <w:pPr>
              <w:pStyle w:val="TableParagraph"/>
              <w:spacing w:line="265" w:lineRule="exact"/>
              <w:ind w:left="5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5617">
        <w:trPr>
          <w:trHeight w:val="381"/>
        </w:trPr>
        <w:tc>
          <w:tcPr>
            <w:tcW w:w="456" w:type="dxa"/>
          </w:tcPr>
          <w:p w:rsidR="00C25617" w:rsidRDefault="00987F3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79" w:type="dxa"/>
          </w:tcPr>
          <w:p w:rsidR="00C25617" w:rsidRDefault="00987F3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Липиды.</w:t>
            </w:r>
          </w:p>
        </w:tc>
        <w:tc>
          <w:tcPr>
            <w:tcW w:w="1135" w:type="dxa"/>
          </w:tcPr>
          <w:p w:rsidR="00C25617" w:rsidRDefault="00987F33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87" w:type="dxa"/>
          </w:tcPr>
          <w:p w:rsidR="00C25617" w:rsidRDefault="00987F3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25617">
        <w:trPr>
          <w:trHeight w:val="383"/>
        </w:trPr>
        <w:tc>
          <w:tcPr>
            <w:tcW w:w="456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6479" w:type="dxa"/>
          </w:tcPr>
          <w:p w:rsidR="00C25617" w:rsidRDefault="00987F33">
            <w:pPr>
              <w:pStyle w:val="TableParagraph"/>
              <w:spacing w:line="268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5" w:type="dxa"/>
          </w:tcPr>
          <w:p w:rsidR="00C25617" w:rsidRDefault="00987F33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87" w:type="dxa"/>
          </w:tcPr>
          <w:p w:rsidR="00C25617" w:rsidRDefault="00987F33">
            <w:pPr>
              <w:pStyle w:val="TableParagraph"/>
              <w:spacing w:line="268" w:lineRule="exact"/>
              <w:ind w:left="5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C25617" w:rsidRDefault="00C25617">
      <w:pPr>
        <w:pStyle w:val="a3"/>
        <w:spacing w:before="7"/>
        <w:ind w:left="0"/>
        <w:jc w:val="left"/>
        <w:rPr>
          <w:sz w:val="22"/>
        </w:rPr>
      </w:pPr>
    </w:p>
    <w:p w:rsidR="00C25617" w:rsidRDefault="00987F33">
      <w:pPr>
        <w:pStyle w:val="a3"/>
        <w:ind w:left="500" w:right="259"/>
        <w:jc w:val="center"/>
      </w:pPr>
      <w:r>
        <w:t>11</w:t>
      </w:r>
      <w:r>
        <w:rPr>
          <w:spacing w:val="-1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C25617" w:rsidRDefault="00C25617">
      <w:pPr>
        <w:pStyle w:val="a3"/>
        <w:spacing w:before="6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479"/>
        <w:gridCol w:w="1133"/>
        <w:gridCol w:w="1287"/>
      </w:tblGrid>
      <w:tr w:rsidR="00C25617">
        <w:trPr>
          <w:trHeight w:val="1104"/>
        </w:trPr>
        <w:tc>
          <w:tcPr>
            <w:tcW w:w="458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6479" w:type="dxa"/>
          </w:tcPr>
          <w:p w:rsidR="00C25617" w:rsidRDefault="00987F33">
            <w:pPr>
              <w:pStyle w:val="TableParagraph"/>
              <w:spacing w:line="270" w:lineRule="exact"/>
              <w:ind w:left="2759" w:right="2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1133" w:type="dxa"/>
          </w:tcPr>
          <w:p w:rsidR="00C25617" w:rsidRDefault="00987F33">
            <w:pPr>
              <w:pStyle w:val="TableParagraph"/>
              <w:ind w:left="113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7" w:type="dxa"/>
          </w:tcPr>
          <w:p w:rsidR="00C25617" w:rsidRDefault="00987F33">
            <w:pPr>
              <w:pStyle w:val="TableParagraph"/>
              <w:ind w:left="213" w:right="188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ческих</w:t>
            </w:r>
          </w:p>
          <w:p w:rsidR="00C25617" w:rsidRDefault="00987F33">
            <w:pPr>
              <w:pStyle w:val="TableParagraph"/>
              <w:spacing w:line="259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работ</w:t>
            </w:r>
          </w:p>
        </w:tc>
      </w:tr>
      <w:tr w:rsidR="00C25617">
        <w:trPr>
          <w:trHeight w:val="381"/>
        </w:trPr>
        <w:tc>
          <w:tcPr>
            <w:tcW w:w="458" w:type="dxa"/>
          </w:tcPr>
          <w:p w:rsidR="00C25617" w:rsidRDefault="00987F3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9" w:type="dxa"/>
          </w:tcPr>
          <w:p w:rsidR="00C25617" w:rsidRDefault="00987F3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Нуклеиновые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</w:tc>
        <w:tc>
          <w:tcPr>
            <w:tcW w:w="1133" w:type="dxa"/>
          </w:tcPr>
          <w:p w:rsidR="00C25617" w:rsidRDefault="00987F33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87" w:type="dxa"/>
          </w:tcPr>
          <w:p w:rsidR="00C25617" w:rsidRDefault="00987F3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C25617">
        <w:trPr>
          <w:trHeight w:val="402"/>
        </w:trPr>
        <w:tc>
          <w:tcPr>
            <w:tcW w:w="458" w:type="dxa"/>
          </w:tcPr>
          <w:p w:rsidR="00C25617" w:rsidRDefault="00987F3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79" w:type="dxa"/>
          </w:tcPr>
          <w:p w:rsidR="00C25617" w:rsidRDefault="00987F3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Метаболизм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133" w:type="dxa"/>
          </w:tcPr>
          <w:p w:rsidR="00C25617" w:rsidRDefault="00987F33"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</w:tcPr>
          <w:p w:rsidR="00C25617" w:rsidRDefault="00987F3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C25617">
        <w:trPr>
          <w:trHeight w:val="381"/>
        </w:trPr>
        <w:tc>
          <w:tcPr>
            <w:tcW w:w="458" w:type="dxa"/>
          </w:tcPr>
          <w:p w:rsidR="00C25617" w:rsidRDefault="00987F3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79" w:type="dxa"/>
          </w:tcPr>
          <w:p w:rsidR="00C25617" w:rsidRDefault="00987F3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циклы.</w:t>
            </w:r>
          </w:p>
        </w:tc>
        <w:tc>
          <w:tcPr>
            <w:tcW w:w="1133" w:type="dxa"/>
          </w:tcPr>
          <w:p w:rsidR="00C25617" w:rsidRDefault="00987F33">
            <w:pPr>
              <w:pStyle w:val="TableParagraph"/>
              <w:spacing w:line="265" w:lineRule="exact"/>
              <w:ind w:left="5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7" w:type="dxa"/>
          </w:tcPr>
          <w:p w:rsidR="00C25617" w:rsidRDefault="00987F33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C25617">
        <w:trPr>
          <w:trHeight w:val="383"/>
        </w:trPr>
        <w:tc>
          <w:tcPr>
            <w:tcW w:w="458" w:type="dxa"/>
          </w:tcPr>
          <w:p w:rsidR="00C25617" w:rsidRDefault="00987F3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79" w:type="dxa"/>
          </w:tcPr>
          <w:p w:rsidR="00C25617" w:rsidRDefault="00987F3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9.Биорегуляторы.</w:t>
            </w:r>
          </w:p>
        </w:tc>
        <w:tc>
          <w:tcPr>
            <w:tcW w:w="1133" w:type="dxa"/>
          </w:tcPr>
          <w:p w:rsidR="00C25617" w:rsidRDefault="00987F33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7" w:type="dxa"/>
          </w:tcPr>
          <w:p w:rsidR="00C25617" w:rsidRDefault="00987F3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C25617">
        <w:trPr>
          <w:trHeight w:val="383"/>
        </w:trPr>
        <w:tc>
          <w:tcPr>
            <w:tcW w:w="458" w:type="dxa"/>
          </w:tcPr>
          <w:p w:rsidR="00C25617" w:rsidRDefault="00987F3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79" w:type="dxa"/>
          </w:tcPr>
          <w:p w:rsidR="00C25617" w:rsidRDefault="00987F3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10.Гормоны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133" w:type="dxa"/>
          </w:tcPr>
          <w:p w:rsidR="00C25617" w:rsidRDefault="00987F33">
            <w:pPr>
              <w:pStyle w:val="TableParagraph"/>
              <w:spacing w:line="265" w:lineRule="exact"/>
              <w:ind w:left="4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7" w:type="dxa"/>
          </w:tcPr>
          <w:p w:rsidR="00C25617" w:rsidRDefault="00987F33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C25617">
        <w:trPr>
          <w:trHeight w:val="551"/>
        </w:trPr>
        <w:tc>
          <w:tcPr>
            <w:tcW w:w="458" w:type="dxa"/>
          </w:tcPr>
          <w:p w:rsidR="00C25617" w:rsidRDefault="00987F3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79" w:type="dxa"/>
          </w:tcPr>
          <w:p w:rsidR="00C25617" w:rsidRDefault="00987F33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11.Транспорт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организмах.</w:t>
            </w:r>
          </w:p>
        </w:tc>
        <w:tc>
          <w:tcPr>
            <w:tcW w:w="1133" w:type="dxa"/>
          </w:tcPr>
          <w:p w:rsidR="00C25617" w:rsidRDefault="00987F33">
            <w:pPr>
              <w:pStyle w:val="TableParagraph"/>
              <w:spacing w:line="265" w:lineRule="exact"/>
              <w:ind w:left="5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</w:tcPr>
          <w:p w:rsidR="00C25617" w:rsidRDefault="00987F33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5617">
        <w:trPr>
          <w:trHeight w:val="381"/>
        </w:trPr>
        <w:tc>
          <w:tcPr>
            <w:tcW w:w="458" w:type="dxa"/>
          </w:tcPr>
          <w:p w:rsidR="00C25617" w:rsidRDefault="00987F3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79" w:type="dxa"/>
          </w:tcPr>
          <w:p w:rsidR="00C25617" w:rsidRDefault="00987F3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12. 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1133" w:type="dxa"/>
          </w:tcPr>
          <w:p w:rsidR="00C25617" w:rsidRDefault="00987F33">
            <w:pPr>
              <w:pStyle w:val="TableParagraph"/>
              <w:spacing w:line="265" w:lineRule="exact"/>
              <w:ind w:left="5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7" w:type="dxa"/>
          </w:tcPr>
          <w:p w:rsidR="00C25617" w:rsidRDefault="00987F33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C25617">
        <w:trPr>
          <w:trHeight w:val="384"/>
        </w:trPr>
        <w:tc>
          <w:tcPr>
            <w:tcW w:w="458" w:type="dxa"/>
          </w:tcPr>
          <w:p w:rsidR="00C25617" w:rsidRDefault="00987F3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79" w:type="dxa"/>
          </w:tcPr>
          <w:p w:rsidR="00C25617" w:rsidRDefault="00987F3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133" w:type="dxa"/>
          </w:tcPr>
          <w:p w:rsidR="00C25617" w:rsidRDefault="00987F33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7" w:type="dxa"/>
          </w:tcPr>
          <w:p w:rsidR="00C25617" w:rsidRDefault="00987F33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5617">
        <w:trPr>
          <w:trHeight w:val="381"/>
        </w:trPr>
        <w:tc>
          <w:tcPr>
            <w:tcW w:w="458" w:type="dxa"/>
          </w:tcPr>
          <w:p w:rsidR="00C25617" w:rsidRDefault="00987F3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79" w:type="dxa"/>
          </w:tcPr>
          <w:p w:rsidR="00C25617" w:rsidRDefault="00987F3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</w:tc>
        <w:tc>
          <w:tcPr>
            <w:tcW w:w="1133" w:type="dxa"/>
          </w:tcPr>
          <w:p w:rsidR="00C25617" w:rsidRDefault="00987F33">
            <w:pPr>
              <w:pStyle w:val="TableParagraph"/>
              <w:spacing w:line="265" w:lineRule="exact"/>
              <w:ind w:left="5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7" w:type="dxa"/>
          </w:tcPr>
          <w:p w:rsidR="00C25617" w:rsidRDefault="00987F33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C25617">
        <w:trPr>
          <w:trHeight w:val="383"/>
        </w:trPr>
        <w:tc>
          <w:tcPr>
            <w:tcW w:w="458" w:type="dxa"/>
          </w:tcPr>
          <w:p w:rsidR="00C25617" w:rsidRDefault="00987F3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79" w:type="dxa"/>
          </w:tcPr>
          <w:p w:rsidR="00C25617" w:rsidRDefault="00987F3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15.Повторение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3" w:type="dxa"/>
          </w:tcPr>
          <w:p w:rsidR="00C25617" w:rsidRDefault="00987F33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</w:tcPr>
          <w:p w:rsidR="00C25617" w:rsidRDefault="00987F3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C25617">
        <w:trPr>
          <w:trHeight w:val="292"/>
        </w:trPr>
        <w:tc>
          <w:tcPr>
            <w:tcW w:w="458" w:type="dxa"/>
            <w:tcBorders>
              <w:bottom w:val="nil"/>
            </w:tcBorders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6479" w:type="dxa"/>
            <w:tcBorders>
              <w:bottom w:val="nil"/>
            </w:tcBorders>
          </w:tcPr>
          <w:p w:rsidR="00C25617" w:rsidRDefault="00987F33">
            <w:pPr>
              <w:pStyle w:val="TableParagraph"/>
              <w:spacing w:line="265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33" w:type="dxa"/>
            <w:tcBorders>
              <w:bottom w:val="nil"/>
            </w:tcBorders>
          </w:tcPr>
          <w:p w:rsidR="00C25617" w:rsidRDefault="00987F33">
            <w:pPr>
              <w:pStyle w:val="TableParagraph"/>
              <w:spacing w:line="265" w:lineRule="exact"/>
              <w:ind w:left="45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87" w:type="dxa"/>
            <w:tcBorders>
              <w:bottom w:val="nil"/>
            </w:tcBorders>
          </w:tcPr>
          <w:p w:rsidR="00C25617" w:rsidRDefault="00987F33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25617" w:rsidRDefault="00C25617">
      <w:pPr>
        <w:pStyle w:val="a3"/>
        <w:spacing w:before="5"/>
        <w:ind w:left="0"/>
        <w:jc w:val="left"/>
        <w:rPr>
          <w:sz w:val="22"/>
        </w:rPr>
      </w:pPr>
    </w:p>
    <w:p w:rsidR="00C25617" w:rsidRDefault="00987F33">
      <w:pPr>
        <w:ind w:left="513"/>
        <w:rPr>
          <w:b/>
          <w:sz w:val="24"/>
        </w:rPr>
      </w:pPr>
      <w:r>
        <w:rPr>
          <w:b/>
          <w:color w:val="000009"/>
          <w:sz w:val="24"/>
        </w:rPr>
        <w:t>Рекомендуемая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литература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754"/>
        </w:tabs>
        <w:spacing w:line="272" w:lineRule="exact"/>
        <w:ind w:hanging="244"/>
        <w:rPr>
          <w:sz w:val="24"/>
        </w:rPr>
      </w:pPr>
      <w:r>
        <w:rPr>
          <w:color w:val="000009"/>
          <w:sz w:val="24"/>
        </w:rPr>
        <w:t>Г.А.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Смирнова.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Основы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биохимии,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1970.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754"/>
        </w:tabs>
        <w:spacing w:line="272" w:lineRule="exact"/>
        <w:ind w:hanging="244"/>
        <w:rPr>
          <w:sz w:val="24"/>
        </w:rPr>
      </w:pPr>
      <w:r>
        <w:rPr>
          <w:color w:val="000009"/>
          <w:sz w:val="24"/>
        </w:rPr>
        <w:t>Биохимия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редакцией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Н.Н.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Яковлева,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1974.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754"/>
        </w:tabs>
        <w:ind w:hanging="244"/>
        <w:rPr>
          <w:sz w:val="24"/>
        </w:rPr>
      </w:pPr>
      <w:r>
        <w:rPr>
          <w:color w:val="000009"/>
          <w:sz w:val="24"/>
        </w:rPr>
        <w:t>Ю.Б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Филиппович.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Упражнения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биохимии,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1976.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754"/>
        </w:tabs>
        <w:ind w:hanging="244"/>
        <w:rPr>
          <w:sz w:val="24"/>
        </w:rPr>
      </w:pPr>
      <w:r>
        <w:rPr>
          <w:color w:val="000009"/>
          <w:sz w:val="24"/>
        </w:rPr>
        <w:t>Б.И.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Збарский.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Биохимия,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1966.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754"/>
        </w:tabs>
        <w:ind w:hanging="244"/>
        <w:rPr>
          <w:sz w:val="24"/>
        </w:rPr>
      </w:pPr>
      <w:r>
        <w:rPr>
          <w:color w:val="000009"/>
          <w:sz w:val="24"/>
        </w:rPr>
        <w:t>Л.Ю.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Алинберова.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Занимательная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химия,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1999.</w:t>
      </w:r>
    </w:p>
    <w:p w:rsidR="00C25617" w:rsidRDefault="00C25617">
      <w:pPr>
        <w:rPr>
          <w:sz w:val="24"/>
        </w:rPr>
        <w:sectPr w:rsidR="00C25617">
          <w:pgSz w:w="11920" w:h="16850"/>
          <w:pgMar w:top="1040" w:right="580" w:bottom="280" w:left="620" w:header="720" w:footer="720" w:gutter="0"/>
          <w:cols w:space="720"/>
        </w:sectPr>
      </w:pPr>
    </w:p>
    <w:p w:rsidR="00C25617" w:rsidRDefault="00987F33">
      <w:pPr>
        <w:pStyle w:val="a4"/>
        <w:numPr>
          <w:ilvl w:val="0"/>
          <w:numId w:val="1"/>
        </w:numPr>
        <w:tabs>
          <w:tab w:val="left" w:pos="754"/>
        </w:tabs>
        <w:spacing w:before="77"/>
        <w:ind w:hanging="244"/>
        <w:rPr>
          <w:sz w:val="24"/>
        </w:rPr>
      </w:pPr>
      <w:r>
        <w:rPr>
          <w:color w:val="000009"/>
          <w:sz w:val="24"/>
        </w:rPr>
        <w:lastRenderedPageBreak/>
        <w:t>Л.С.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Сашин.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Увлекательная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химия,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1978.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754"/>
        </w:tabs>
        <w:ind w:hanging="244"/>
        <w:rPr>
          <w:sz w:val="24"/>
        </w:rPr>
      </w:pPr>
      <w:r>
        <w:rPr>
          <w:color w:val="000009"/>
          <w:sz w:val="24"/>
        </w:rPr>
        <w:t>Э.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Грассе,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Х.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Вайсшантель.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Химия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любознательных,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1985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754"/>
        </w:tabs>
        <w:spacing w:before="1"/>
        <w:ind w:hanging="244"/>
        <w:rPr>
          <w:sz w:val="24"/>
        </w:rPr>
      </w:pPr>
      <w:r>
        <w:rPr>
          <w:color w:val="000009"/>
          <w:sz w:val="24"/>
        </w:rPr>
        <w:t>Г.Б.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Шульпин.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Химия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всех: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понятия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простейшие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опыты,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1987.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754"/>
        </w:tabs>
        <w:spacing w:before="2" w:line="275" w:lineRule="exact"/>
        <w:ind w:hanging="244"/>
        <w:rPr>
          <w:sz w:val="24"/>
        </w:rPr>
      </w:pPr>
      <w:r>
        <w:rPr>
          <w:color w:val="000009"/>
          <w:sz w:val="24"/>
        </w:rPr>
        <w:t>Многообразие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свойств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белков.//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Химия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2, cтр.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44,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1999.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900"/>
        </w:tabs>
        <w:ind w:left="513" w:right="304" w:firstLine="0"/>
        <w:rPr>
          <w:sz w:val="24"/>
        </w:rPr>
      </w:pPr>
      <w:r>
        <w:rPr>
          <w:color w:val="000009"/>
          <w:sz w:val="24"/>
        </w:rPr>
        <w:t>Т.А. Смолина, Н.В.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Васильева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др. Практические работы по органической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химии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(малый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практикум),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1986.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874"/>
        </w:tabs>
        <w:ind w:left="873" w:hanging="364"/>
        <w:rPr>
          <w:sz w:val="24"/>
        </w:rPr>
      </w:pPr>
      <w:r>
        <w:rPr>
          <w:color w:val="000009"/>
          <w:sz w:val="24"/>
        </w:rPr>
        <w:t>Ю.Б.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Филиппович,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Т.А.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Егорова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Г.А.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Севастьянова.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Практикум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биохимии,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1975.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874"/>
        </w:tabs>
        <w:ind w:left="873" w:hanging="364"/>
        <w:rPr>
          <w:sz w:val="24"/>
        </w:rPr>
      </w:pPr>
      <w:r>
        <w:rPr>
          <w:color w:val="000009"/>
          <w:sz w:val="24"/>
        </w:rPr>
        <w:t>Кружки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химии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школе,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составитель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А.Оскина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 др.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1978.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874"/>
        </w:tabs>
        <w:ind w:left="873" w:hanging="364"/>
        <w:rPr>
          <w:sz w:val="24"/>
        </w:rPr>
      </w:pPr>
      <w:r>
        <w:rPr>
          <w:color w:val="000009"/>
          <w:sz w:val="24"/>
        </w:rPr>
        <w:t>А.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Ленинджер.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Основы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биохимии: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3-х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томах.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1–3,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Мир,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1985.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874"/>
        </w:tabs>
        <w:ind w:left="873" w:hanging="364"/>
        <w:rPr>
          <w:sz w:val="24"/>
        </w:rPr>
      </w:pPr>
      <w:r>
        <w:rPr>
          <w:color w:val="000009"/>
          <w:sz w:val="24"/>
        </w:rPr>
        <w:t>Ю.Б.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Филиппович.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Основы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биохимии,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503,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Высшая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1985.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883"/>
        </w:tabs>
        <w:ind w:left="513" w:right="307" w:firstLine="0"/>
        <w:rPr>
          <w:sz w:val="24"/>
        </w:rPr>
      </w:pPr>
      <w:r>
        <w:rPr>
          <w:color w:val="000009"/>
          <w:sz w:val="24"/>
        </w:rPr>
        <w:t>Ю.Б.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Филиппович,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Т.А.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Егорова,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Г.А.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Севастьянова.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Практикум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общей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биохимии,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318,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М.,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1982.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879"/>
        </w:tabs>
        <w:ind w:left="513" w:right="306" w:firstLine="0"/>
        <w:rPr>
          <w:sz w:val="24"/>
        </w:rPr>
      </w:pPr>
      <w:r>
        <w:rPr>
          <w:color w:val="000009"/>
          <w:sz w:val="24"/>
        </w:rPr>
        <w:t>Биохимия. Учебник для институтов физической культуры. Под ред. Н.Н. Яковлева. Изд. 2-е,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испр.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доп., с. 344, М.,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“Физкультура и спорт”,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1974.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874"/>
        </w:tabs>
        <w:ind w:left="873" w:hanging="364"/>
        <w:rPr>
          <w:sz w:val="24"/>
        </w:rPr>
      </w:pPr>
      <w:r>
        <w:rPr>
          <w:color w:val="000009"/>
          <w:sz w:val="24"/>
        </w:rPr>
        <w:t>Биохимия.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ред.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В.В.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Меньшикова,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Н.И.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Волкова.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М.,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1986.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874"/>
        </w:tabs>
        <w:ind w:left="873" w:hanging="364"/>
        <w:rPr>
          <w:sz w:val="24"/>
        </w:rPr>
      </w:pPr>
      <w:r>
        <w:rPr>
          <w:color w:val="000009"/>
          <w:sz w:val="24"/>
        </w:rPr>
        <w:t>К.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Лоу.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Все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витаминах.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М.,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1995.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874"/>
        </w:tabs>
        <w:ind w:left="873" w:hanging="364"/>
        <w:rPr>
          <w:sz w:val="24"/>
        </w:rPr>
      </w:pPr>
      <w:r>
        <w:rPr>
          <w:color w:val="000009"/>
          <w:sz w:val="24"/>
        </w:rPr>
        <w:t>Р.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Марри,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Греннер,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Мейс,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Родуэлл.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Биохимия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человека,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1–2,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М.,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1993.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874"/>
        </w:tabs>
        <w:ind w:left="873" w:hanging="364"/>
        <w:rPr>
          <w:sz w:val="24"/>
        </w:rPr>
      </w:pPr>
      <w:r>
        <w:rPr>
          <w:color w:val="000009"/>
          <w:sz w:val="24"/>
        </w:rPr>
        <w:t>А.А.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Покровский.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Роль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биохимии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науки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питании.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М.,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1974.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874"/>
        </w:tabs>
        <w:ind w:left="873" w:hanging="364"/>
        <w:rPr>
          <w:sz w:val="24"/>
        </w:rPr>
      </w:pPr>
      <w:r>
        <w:rPr>
          <w:color w:val="000009"/>
          <w:sz w:val="24"/>
        </w:rPr>
        <w:t>Л.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Страйер.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Биохимия,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1–3,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М.,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1984.</w:t>
      </w:r>
    </w:p>
    <w:p w:rsidR="00C25617" w:rsidRDefault="00987F33">
      <w:pPr>
        <w:pStyle w:val="a4"/>
        <w:numPr>
          <w:ilvl w:val="0"/>
          <w:numId w:val="1"/>
        </w:numPr>
        <w:tabs>
          <w:tab w:val="left" w:pos="874"/>
        </w:tabs>
        <w:ind w:left="873" w:hanging="364"/>
        <w:rPr>
          <w:sz w:val="24"/>
        </w:rPr>
      </w:pPr>
      <w:r>
        <w:rPr>
          <w:color w:val="000009"/>
          <w:sz w:val="24"/>
        </w:rPr>
        <w:t>А.Е.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Строев.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Биологическая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химия,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М.,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1986.</w:t>
      </w:r>
    </w:p>
    <w:p w:rsidR="00C25617" w:rsidRDefault="00C25617">
      <w:pPr>
        <w:pStyle w:val="a3"/>
        <w:ind w:left="0"/>
        <w:jc w:val="left"/>
        <w:rPr>
          <w:sz w:val="20"/>
        </w:rPr>
      </w:pPr>
    </w:p>
    <w:p w:rsidR="00C25617" w:rsidRDefault="00C25617">
      <w:pPr>
        <w:pStyle w:val="a3"/>
        <w:spacing w:before="3"/>
        <w:ind w:left="0"/>
        <w:jc w:val="left"/>
        <w:rPr>
          <w:sz w:val="18"/>
        </w:rPr>
      </w:pPr>
    </w:p>
    <w:p w:rsidR="00C25617" w:rsidRDefault="00987F33">
      <w:pPr>
        <w:pStyle w:val="1"/>
        <w:spacing w:line="275" w:lineRule="exact"/>
        <w:ind w:left="8661" w:right="52"/>
        <w:jc w:val="center"/>
      </w:pPr>
      <w:r>
        <w:t>Приложение</w:t>
      </w:r>
      <w:r>
        <w:rPr>
          <w:spacing w:val="-5"/>
        </w:rPr>
        <w:t xml:space="preserve"> </w:t>
      </w:r>
      <w:r>
        <w:t>1</w:t>
      </w:r>
    </w:p>
    <w:p w:rsidR="00C25617" w:rsidRDefault="00987F33">
      <w:pPr>
        <w:spacing w:line="275" w:lineRule="exact"/>
        <w:ind w:left="498" w:right="259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C25617" w:rsidRDefault="00C25617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96"/>
        <w:gridCol w:w="5430"/>
        <w:gridCol w:w="1137"/>
        <w:gridCol w:w="869"/>
        <w:gridCol w:w="945"/>
      </w:tblGrid>
      <w:tr w:rsidR="00C25617">
        <w:trPr>
          <w:trHeight w:val="551"/>
        </w:trPr>
        <w:tc>
          <w:tcPr>
            <w:tcW w:w="773" w:type="dxa"/>
            <w:vMerge w:val="restart"/>
          </w:tcPr>
          <w:p w:rsidR="00C25617" w:rsidRDefault="00987F33">
            <w:pPr>
              <w:pStyle w:val="TableParagraph"/>
              <w:ind w:left="228" w:right="191" w:firstLine="48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п/п</w:t>
            </w:r>
          </w:p>
        </w:tc>
        <w:tc>
          <w:tcPr>
            <w:tcW w:w="996" w:type="dxa"/>
            <w:vMerge w:val="restart"/>
          </w:tcPr>
          <w:p w:rsidR="00C25617" w:rsidRDefault="00987F33">
            <w:pPr>
              <w:pStyle w:val="TableParagraph"/>
              <w:ind w:left="120" w:right="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по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теме</w:t>
            </w:r>
          </w:p>
        </w:tc>
        <w:tc>
          <w:tcPr>
            <w:tcW w:w="5430" w:type="dxa"/>
            <w:vMerge w:val="restart"/>
          </w:tcPr>
          <w:p w:rsidR="00C25617" w:rsidRDefault="00C25617">
            <w:pPr>
              <w:pStyle w:val="TableParagraph"/>
              <w:spacing w:before="5"/>
              <w:rPr>
                <w:b/>
              </w:rPr>
            </w:pPr>
          </w:p>
          <w:p w:rsidR="00C25617" w:rsidRDefault="00987F33">
            <w:pPr>
              <w:pStyle w:val="TableParagraph"/>
              <w:ind w:left="2022" w:right="200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Тема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</w:p>
        </w:tc>
        <w:tc>
          <w:tcPr>
            <w:tcW w:w="1137" w:type="dxa"/>
            <w:vMerge w:val="restart"/>
          </w:tcPr>
          <w:p w:rsidR="00C25617" w:rsidRDefault="00987F33">
            <w:pPr>
              <w:pStyle w:val="TableParagraph"/>
              <w:ind w:left="401" w:right="106" w:hanging="2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Домаш- нее</w:t>
            </w:r>
          </w:p>
          <w:p w:rsidR="00C25617" w:rsidRDefault="00987F33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задание</w:t>
            </w:r>
          </w:p>
        </w:tc>
        <w:tc>
          <w:tcPr>
            <w:tcW w:w="1814" w:type="dxa"/>
            <w:gridSpan w:val="2"/>
          </w:tcPr>
          <w:p w:rsidR="00C25617" w:rsidRDefault="00987F33">
            <w:pPr>
              <w:pStyle w:val="TableParagraph"/>
              <w:spacing w:line="273" w:lineRule="exact"/>
              <w:ind w:left="258" w:right="23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Дата</w:t>
            </w:r>
          </w:p>
          <w:p w:rsidR="00C25617" w:rsidRDefault="00987F33">
            <w:pPr>
              <w:pStyle w:val="TableParagraph"/>
              <w:spacing w:line="259" w:lineRule="exact"/>
              <w:ind w:left="262" w:right="23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проведения</w:t>
            </w:r>
          </w:p>
        </w:tc>
      </w:tr>
      <w:tr w:rsidR="00C2561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C25617" w:rsidRDefault="00C25617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25617" w:rsidRDefault="00C25617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  <w:vMerge/>
            <w:tcBorders>
              <w:top w:val="nil"/>
            </w:tcBorders>
          </w:tcPr>
          <w:p w:rsidR="00C25617" w:rsidRDefault="00C2561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C25617" w:rsidRDefault="00C25617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:rsidR="00C25617" w:rsidRDefault="00987F33">
            <w:pPr>
              <w:pStyle w:val="TableParagraph"/>
              <w:spacing w:before="7" w:line="225" w:lineRule="auto"/>
              <w:ind w:left="113" w:right="74" w:firstLine="1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плану</w:t>
            </w:r>
          </w:p>
        </w:tc>
        <w:tc>
          <w:tcPr>
            <w:tcW w:w="945" w:type="dxa"/>
          </w:tcPr>
          <w:p w:rsidR="00C25617" w:rsidRDefault="00987F33">
            <w:pPr>
              <w:pStyle w:val="TableParagraph"/>
              <w:spacing w:before="7" w:line="225" w:lineRule="auto"/>
              <w:ind w:left="236" w:right="76" w:hanging="11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Факти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ческ</w:t>
            </w:r>
          </w:p>
        </w:tc>
      </w:tr>
      <w:tr w:rsidR="00C25617">
        <w:trPr>
          <w:trHeight w:val="549"/>
        </w:trPr>
        <w:tc>
          <w:tcPr>
            <w:tcW w:w="10150" w:type="dxa"/>
            <w:gridSpan w:val="6"/>
          </w:tcPr>
          <w:p w:rsidR="00C25617" w:rsidRDefault="00987F33">
            <w:pPr>
              <w:pStyle w:val="TableParagraph"/>
              <w:spacing w:line="270" w:lineRule="exact"/>
              <w:ind w:left="4039" w:right="402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(68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часов)</w:t>
            </w:r>
          </w:p>
        </w:tc>
      </w:tr>
      <w:tr w:rsidR="00C25617">
        <w:trPr>
          <w:trHeight w:val="275"/>
        </w:trPr>
        <w:tc>
          <w:tcPr>
            <w:tcW w:w="7199" w:type="dxa"/>
            <w:gridSpan w:val="3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Введение</w:t>
            </w:r>
            <w:r>
              <w:rPr>
                <w:b/>
                <w:color w:val="000009"/>
                <w:spacing w:val="5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(3часа).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8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Предмет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биохимии.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биохимии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0" w:lineRule="auto"/>
              <w:ind w:left="112" w:right="351"/>
              <w:rPr>
                <w:sz w:val="24"/>
              </w:rPr>
            </w:pPr>
            <w:r>
              <w:rPr>
                <w:color w:val="000009"/>
                <w:sz w:val="24"/>
                <w:shd w:val="clear" w:color="auto" w:fill="FFFF00"/>
              </w:rPr>
              <w:t>Практическая</w:t>
            </w:r>
            <w:r>
              <w:rPr>
                <w:color w:val="000009"/>
                <w:spacing w:val="-9"/>
                <w:sz w:val="24"/>
                <w:shd w:val="clear" w:color="auto" w:fill="FFFF00"/>
              </w:rPr>
              <w:t xml:space="preserve"> </w:t>
            </w:r>
            <w:r>
              <w:rPr>
                <w:color w:val="000009"/>
                <w:sz w:val="24"/>
                <w:shd w:val="clear" w:color="auto" w:fill="FFFF00"/>
              </w:rPr>
              <w:t>работа</w:t>
            </w:r>
            <w:r>
              <w:rPr>
                <w:color w:val="000009"/>
                <w:spacing w:val="-10"/>
                <w:sz w:val="24"/>
                <w:shd w:val="clear" w:color="auto" w:fill="FFFF00"/>
              </w:rPr>
              <w:t xml:space="preserve"> </w:t>
            </w:r>
            <w:r>
              <w:rPr>
                <w:color w:val="000009"/>
                <w:sz w:val="24"/>
                <w:shd w:val="clear" w:color="auto" w:fill="FFFF00"/>
              </w:rPr>
              <w:t>№1</w:t>
            </w:r>
            <w:r>
              <w:rPr>
                <w:color w:val="000009"/>
                <w:sz w:val="24"/>
              </w:rPr>
              <w:t xml:space="preserve"> «Качественный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органических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веществ».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51"/>
        </w:trPr>
        <w:tc>
          <w:tcPr>
            <w:tcW w:w="7199" w:type="dxa"/>
            <w:gridSpan w:val="3"/>
          </w:tcPr>
          <w:p w:rsidR="00C25617" w:rsidRDefault="00987F33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цитологии.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</w:p>
          <w:p w:rsidR="00C25617" w:rsidRDefault="00987F33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живых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0" w:lineRule="auto"/>
              <w:ind w:left="112" w:right="959"/>
              <w:rPr>
                <w:sz w:val="24"/>
              </w:rPr>
            </w:pP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цитологии.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6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Клеточная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before="3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Прокариотическая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Эукариотическая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клетка.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0" w:lineRule="auto"/>
              <w:ind w:left="112" w:right="176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-9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8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микроскопом».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0" w:lineRule="auto"/>
              <w:ind w:left="112" w:right="82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49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28" w:lineRule="auto"/>
              <w:ind w:left="112" w:right="1027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Роль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жизнедеятельности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клетки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8"/>
        </w:trPr>
        <w:tc>
          <w:tcPr>
            <w:tcW w:w="7199" w:type="dxa"/>
            <w:gridSpan w:val="3"/>
          </w:tcPr>
          <w:p w:rsidR="00C25617" w:rsidRDefault="00987F33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Аминокислоты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белки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</w:tbl>
    <w:p w:rsidR="00C25617" w:rsidRDefault="00C25617">
      <w:pPr>
        <w:rPr>
          <w:sz w:val="20"/>
        </w:rPr>
        <w:sectPr w:rsidR="00C25617">
          <w:pgSz w:w="11920" w:h="16850"/>
          <w:pgMar w:top="102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96"/>
        <w:gridCol w:w="5430"/>
        <w:gridCol w:w="1137"/>
        <w:gridCol w:w="869"/>
        <w:gridCol w:w="945"/>
      </w:tblGrid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11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Аминокислоты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827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1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аминокислот.</w:t>
            </w:r>
          </w:p>
          <w:p w:rsidR="00C25617" w:rsidRDefault="00987F33">
            <w:pPr>
              <w:pStyle w:val="TableParagraph"/>
              <w:spacing w:line="270" w:lineRule="atLeast"/>
              <w:ind w:left="112" w:right="840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глицина».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16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Физико-химические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свойства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белков.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Химические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свойства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белков.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49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108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4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№3</w:t>
            </w:r>
            <w:r>
              <w:rPr>
                <w:sz w:val="24"/>
              </w:rPr>
              <w:t>: 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белка»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984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4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№4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белки»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8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8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белка.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6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19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832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right="36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76" w:lineRule="auto"/>
              <w:ind w:left="112" w:right="1309"/>
              <w:rPr>
                <w:sz w:val="24"/>
              </w:rPr>
            </w:pPr>
            <w:r>
              <w:rPr>
                <w:color w:val="000009"/>
                <w:sz w:val="24"/>
              </w:rPr>
              <w:t>Обобщающее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теме: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Белки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аминокислоты.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17"/>
        </w:trPr>
        <w:tc>
          <w:tcPr>
            <w:tcW w:w="7199" w:type="dxa"/>
            <w:gridSpan w:val="3"/>
          </w:tcPr>
          <w:p w:rsidR="00C25617" w:rsidRDefault="00987F33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Ферменты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витамины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1373"/>
              <w:rPr>
                <w:sz w:val="24"/>
              </w:rPr>
            </w:pPr>
            <w:r>
              <w:rPr>
                <w:sz w:val="24"/>
              </w:rPr>
              <w:t>Ферменты. Механизм их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Биомедицинское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ферментов.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ферментов.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82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ind w:left="112" w:right="105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концентраций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субстрата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  <w:p w:rsidR="00C25617" w:rsidRDefault="00987F3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ферментативных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569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-9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8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№5</w:t>
            </w:r>
            <w:r>
              <w:rPr>
                <w:sz w:val="24"/>
              </w:rPr>
              <w:t xml:space="preserve"> «Действие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фермента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каталазы».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Витамины.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838"/>
              <w:rPr>
                <w:sz w:val="24"/>
              </w:rPr>
            </w:pPr>
            <w:r>
              <w:rPr>
                <w:sz w:val="24"/>
              </w:rPr>
              <w:t>Жирорастворимые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витамины: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512"/>
              <w:rPr>
                <w:sz w:val="24"/>
              </w:rPr>
            </w:pPr>
            <w:r>
              <w:rPr>
                <w:sz w:val="24"/>
              </w:rPr>
              <w:t>Жирорастворимые витамины: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121"/>
              <w:rPr>
                <w:sz w:val="24"/>
              </w:rPr>
            </w:pPr>
            <w:r>
              <w:rPr>
                <w:sz w:val="24"/>
              </w:rPr>
              <w:t>Водорастворимые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витамины: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Водорастворимые витамины: группы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витамин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Витаминоподобные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49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-9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8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№6</w:t>
            </w:r>
            <w:r>
              <w:rPr>
                <w:sz w:val="24"/>
              </w:rPr>
              <w:t xml:space="preserve"> «Определение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витаминов».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7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«Ферменты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витамины».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199" w:type="dxa"/>
            <w:gridSpan w:val="3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Биомедицинское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3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35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36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Глюкоза.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37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5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251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моносахаридов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глюкозы.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38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41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 работа №7</w:t>
            </w:r>
            <w:r>
              <w:rPr>
                <w:sz w:val="24"/>
              </w:rPr>
              <w:t xml:space="preserve"> «Обнаружение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дрожжевого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сбраживания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глюкозы».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7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39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8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Фруктоза.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</w:tbl>
    <w:p w:rsidR="00C25617" w:rsidRDefault="00C25617">
      <w:pPr>
        <w:rPr>
          <w:sz w:val="20"/>
        </w:rPr>
        <w:sectPr w:rsidR="00C25617">
          <w:pgSz w:w="11920" w:h="16850"/>
          <w:pgMar w:top="112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96"/>
        <w:gridCol w:w="5430"/>
        <w:gridCol w:w="1137"/>
        <w:gridCol w:w="869"/>
        <w:gridCol w:w="945"/>
      </w:tblGrid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40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Дисахариды: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лактоза,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мальтоза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сахароза.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2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41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-8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8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лактозы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мальтозы».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42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Полисахариды: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крахмал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гликоген.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43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left="200" w:right="1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44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200" w:right="1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Гликолиз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брожение.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Анаэробный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гликолиз.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3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45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3" w:lineRule="exact"/>
              <w:ind w:left="200" w:right="1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Аэробное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расщепление.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3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46-</w:t>
            </w:r>
          </w:p>
          <w:p w:rsidR="00C25617" w:rsidRDefault="00987F33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47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5" w:lineRule="exact"/>
              <w:ind w:left="202" w:right="1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13-14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Фотосинтез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48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200" w:right="1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 углеводов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49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200" w:right="1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«Углеводы».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199" w:type="dxa"/>
            <w:gridSpan w:val="3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Липиды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50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Биомедицинское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липидов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6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51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липидов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4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52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1239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9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«Липиды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49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53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689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триглицериды.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54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-6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№10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«Омыление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жиров».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55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Переваривание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липидов.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56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липидов.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3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57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59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Стериды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стеролы.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8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60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8" w:lineRule="exact"/>
              <w:ind w:left="200" w:right="1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Фосфолипиды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биологическая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61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left="200" w:right="1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17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-9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1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«Качественная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6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62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200" w:right="1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атеросклероза.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3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63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3" w:lineRule="exact"/>
              <w:ind w:left="200" w:right="1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64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200" w:right="1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 «Липиды».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65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left="200" w:right="1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89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«Органические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белки, углеводы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липиды.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53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left="200" w:right="1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37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«Органические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белки, углеводы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липиды.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67-</w:t>
            </w:r>
          </w:p>
          <w:p w:rsidR="00C25617" w:rsidRDefault="00987F33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1" w:lineRule="exact"/>
              <w:ind w:left="202" w:right="1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17-18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0" w:lineRule="auto"/>
              <w:ind w:left="112" w:right="305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51"/>
        </w:trPr>
        <w:tc>
          <w:tcPr>
            <w:tcW w:w="10150" w:type="dxa"/>
            <w:gridSpan w:val="6"/>
          </w:tcPr>
          <w:p w:rsidR="00C25617" w:rsidRDefault="00987F33">
            <w:pPr>
              <w:pStyle w:val="TableParagraph"/>
              <w:spacing w:line="265" w:lineRule="exact"/>
              <w:ind w:left="4036" w:right="402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11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(68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часов)</w:t>
            </w:r>
          </w:p>
        </w:tc>
      </w:tr>
      <w:tr w:rsidR="00C25617">
        <w:trPr>
          <w:trHeight w:val="275"/>
        </w:trPr>
        <w:tc>
          <w:tcPr>
            <w:tcW w:w="7199" w:type="dxa"/>
            <w:gridSpan w:val="3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Нуклеиновые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(18 часов).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49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793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открытия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нуклеиновых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кислот.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ДНК.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8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РНК.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РНК.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АТФ.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5-6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left="202" w:right="1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5-6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1598"/>
              <w:rPr>
                <w:sz w:val="24"/>
              </w:rPr>
            </w:pPr>
            <w:r>
              <w:rPr>
                <w:sz w:val="24"/>
              </w:rPr>
              <w:t>Матричные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редупликация,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транскрипция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трансляция.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3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7-8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3" w:lineRule="exact"/>
              <w:ind w:left="202" w:right="1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7-8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белка».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Мутагенез.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мутагенеза.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7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8" w:lineRule="exact"/>
              <w:ind w:left="200" w:right="1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виды.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</w:tbl>
    <w:p w:rsidR="00C25617" w:rsidRDefault="00C25617">
      <w:pPr>
        <w:rPr>
          <w:sz w:val="20"/>
        </w:rPr>
        <w:sectPr w:rsidR="00C25617">
          <w:pgSz w:w="11920" w:h="16850"/>
          <w:pgMar w:top="112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96"/>
        <w:gridCol w:w="5430"/>
        <w:gridCol w:w="1137"/>
        <w:gridCol w:w="869"/>
        <w:gridCol w:w="945"/>
      </w:tblGrid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11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Биотехнология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инженерия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2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1" w:lineRule="exact"/>
              <w:ind w:right="36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5" w:lineRule="auto"/>
              <w:ind w:left="112" w:right="113"/>
              <w:rPr>
                <w:sz w:val="24"/>
              </w:rPr>
            </w:pPr>
            <w:r>
              <w:rPr>
                <w:color w:val="000009"/>
                <w:sz w:val="24"/>
              </w:rPr>
              <w:t>Успехи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перспективы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расшифровке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генома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организмов.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Проект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«Геном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Наследственные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заболевания.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right="36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tabs>
                <w:tab w:val="left" w:pos="2131"/>
                <w:tab w:val="left" w:pos="3711"/>
                <w:tab w:val="left" w:pos="4318"/>
              </w:tabs>
              <w:spacing w:line="232" w:lineRule="auto"/>
              <w:ind w:left="112" w:right="95"/>
              <w:rPr>
                <w:sz w:val="24"/>
              </w:rPr>
            </w:pPr>
            <w:r>
              <w:rPr>
                <w:color w:val="000009"/>
                <w:sz w:val="24"/>
              </w:rPr>
              <w:t>Клонирование.</w:t>
            </w:r>
            <w:r>
              <w:rPr>
                <w:color w:val="000009"/>
                <w:sz w:val="24"/>
              </w:rPr>
              <w:tab/>
              <w:t>Принципы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стратегии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молекулярного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клонирования.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49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right="36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tabs>
                <w:tab w:val="left" w:pos="1721"/>
                <w:tab w:val="left" w:pos="2194"/>
                <w:tab w:val="left" w:pos="3860"/>
              </w:tabs>
              <w:spacing w:line="232" w:lineRule="auto"/>
              <w:ind w:left="112" w:right="97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Достижения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перспективы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молекулярной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биотехнологии.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53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5" w:lineRule="exact"/>
              <w:ind w:right="36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tabs>
                <w:tab w:val="left" w:pos="1572"/>
                <w:tab w:val="left" w:pos="2554"/>
                <w:tab w:val="left" w:pos="3072"/>
                <w:tab w:val="left" w:pos="3809"/>
              </w:tabs>
              <w:spacing w:line="232" w:lineRule="auto"/>
              <w:ind w:left="112" w:right="96"/>
              <w:rPr>
                <w:sz w:val="24"/>
              </w:rPr>
            </w:pPr>
            <w:r>
              <w:rPr>
                <w:color w:val="000009"/>
                <w:sz w:val="24"/>
              </w:rPr>
              <w:t>Обобщение</w:t>
            </w:r>
            <w:r>
              <w:rPr>
                <w:color w:val="000009"/>
                <w:sz w:val="24"/>
              </w:rPr>
              <w:tab/>
              <w:t>знаний</w:t>
            </w:r>
            <w:r>
              <w:rPr>
                <w:color w:val="000009"/>
                <w:sz w:val="24"/>
              </w:rPr>
              <w:tab/>
              <w:t>по</w:t>
            </w:r>
            <w:r>
              <w:rPr>
                <w:color w:val="000009"/>
                <w:sz w:val="24"/>
              </w:rPr>
              <w:tab/>
              <w:t>теме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«Нуклеиновые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кислоты.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Биотехнология».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right="36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105"/>
              <w:rPr>
                <w:sz w:val="24"/>
              </w:rPr>
            </w:pPr>
            <w:r>
              <w:rPr>
                <w:color w:val="000009"/>
                <w:sz w:val="24"/>
              </w:rPr>
              <w:t>Тестирование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теме  «Нуклеиновые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кислоты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обмен».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405"/>
        </w:trPr>
        <w:tc>
          <w:tcPr>
            <w:tcW w:w="7199" w:type="dxa"/>
            <w:gridSpan w:val="3"/>
          </w:tcPr>
          <w:p w:rsidR="00C25617" w:rsidRDefault="00987F33">
            <w:pPr>
              <w:pStyle w:val="TableParagraph"/>
              <w:spacing w:line="26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Метаболизм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8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19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9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Метаболизм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организмах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3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Метаболизм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липидов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живых организмах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5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724"/>
              <w:rPr>
                <w:sz w:val="24"/>
              </w:rPr>
            </w:pPr>
            <w:r>
              <w:rPr>
                <w:sz w:val="24"/>
              </w:rPr>
              <w:t>Метаболизм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аминокислот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организмах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199" w:type="dxa"/>
            <w:gridSpan w:val="3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биохимические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циклы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22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Эндергонические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экзергонические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3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23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7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24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8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Метаболические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сопряженные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7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8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3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26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Гликолиз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27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Окислительное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фосфорилирование.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3"/>
        </w:trPr>
        <w:tc>
          <w:tcPr>
            <w:tcW w:w="773" w:type="dxa"/>
            <w:tcBorders>
              <w:bottom w:val="single" w:sz="6" w:space="0" w:color="000000"/>
            </w:tcBorders>
          </w:tcPr>
          <w:p w:rsidR="00C25617" w:rsidRDefault="00987F3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28</w:t>
            </w:r>
          </w:p>
        </w:tc>
        <w:tc>
          <w:tcPr>
            <w:tcW w:w="996" w:type="dxa"/>
            <w:tcBorders>
              <w:bottom w:val="single" w:sz="6" w:space="0" w:color="000000"/>
            </w:tcBorders>
          </w:tcPr>
          <w:p w:rsidR="00C25617" w:rsidRDefault="00987F33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5430" w:type="dxa"/>
            <w:tcBorders>
              <w:bottom w:val="single" w:sz="6" w:space="0" w:color="000000"/>
            </w:tcBorders>
          </w:tcPr>
          <w:p w:rsidR="00C25617" w:rsidRDefault="00987F3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фосфорилирования.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bottom w:val="single" w:sz="6" w:space="0" w:color="000000"/>
            </w:tcBorders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3"/>
        </w:trPr>
        <w:tc>
          <w:tcPr>
            <w:tcW w:w="7199" w:type="dxa"/>
            <w:gridSpan w:val="3"/>
            <w:tcBorders>
              <w:top w:val="single" w:sz="6" w:space="0" w:color="000000"/>
            </w:tcBorders>
          </w:tcPr>
          <w:p w:rsidR="00C25617" w:rsidRDefault="00987F33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9.Биорегуляторы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</w:tcBorders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3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29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биорегуляторов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3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5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652"/>
              <w:rPr>
                <w:sz w:val="24"/>
              </w:rPr>
            </w:pPr>
            <w:r>
              <w:rPr>
                <w:sz w:val="24"/>
              </w:rPr>
              <w:t>Эндокринные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Гормоны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Нейромедиаторы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биорегуляторы.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1028"/>
              <w:rPr>
                <w:sz w:val="24"/>
              </w:rPr>
            </w:pPr>
            <w:r>
              <w:rPr>
                <w:sz w:val="24"/>
              </w:rPr>
              <w:t>Наркотическая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зависимость,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Лекарства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ксенобиотики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199" w:type="dxa"/>
            <w:gridSpan w:val="3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10.Гормоны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их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роль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обмене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веществ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(10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часов)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35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Классификация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гормонов.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36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Взаимосвязь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обменов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веществ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6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37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Уровни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регуляции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обмена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веществ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3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38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Эколого–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биохимические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39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Токсины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растений.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Пищевые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аттрактанты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стимуляторы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41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Хеморегуляторы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8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42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8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Антропогенные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биоактивные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вещества.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49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43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1" w:lineRule="exact"/>
              <w:ind w:right="42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97"/>
              <w:rPr>
                <w:sz w:val="24"/>
              </w:rPr>
            </w:pPr>
            <w:r>
              <w:rPr>
                <w:color w:val="000009"/>
                <w:sz w:val="24"/>
              </w:rPr>
              <w:t>Экологически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воздействия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организмы.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44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5" w:lineRule="exact"/>
              <w:ind w:right="36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227"/>
              <w:rPr>
                <w:sz w:val="24"/>
              </w:rPr>
            </w:pPr>
            <w:r>
              <w:rPr>
                <w:color w:val="000009"/>
                <w:sz w:val="24"/>
              </w:rPr>
              <w:t>Занятие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теме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«Гормоны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роль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обмене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веществ».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199" w:type="dxa"/>
            <w:gridSpan w:val="3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11.Транспорт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живых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организмах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</w:tbl>
    <w:p w:rsidR="00C25617" w:rsidRDefault="00C25617">
      <w:pPr>
        <w:rPr>
          <w:sz w:val="20"/>
        </w:rPr>
        <w:sectPr w:rsidR="00C25617">
          <w:pgSz w:w="11920" w:h="16850"/>
          <w:pgMar w:top="112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96"/>
        <w:gridCol w:w="5430"/>
        <w:gridCol w:w="1137"/>
        <w:gridCol w:w="869"/>
        <w:gridCol w:w="945"/>
      </w:tblGrid>
      <w:tr w:rsidR="00C25617">
        <w:trPr>
          <w:trHeight w:val="275"/>
        </w:trPr>
        <w:tc>
          <w:tcPr>
            <w:tcW w:w="7199" w:type="dxa"/>
            <w:gridSpan w:val="3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(3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7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45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42" w:lineRule="auto"/>
              <w:ind w:left="112" w:right="1293"/>
              <w:rPr>
                <w:sz w:val="24"/>
              </w:rPr>
            </w:pPr>
            <w:r>
              <w:rPr>
                <w:sz w:val="24"/>
              </w:rPr>
              <w:t>Поступление веществ в клетку. Осмос.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827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46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7" w:lineRule="auto"/>
              <w:ind w:left="112" w:right="757"/>
              <w:rPr>
                <w:sz w:val="24"/>
              </w:rPr>
            </w:pPr>
            <w:r>
              <w:rPr>
                <w:sz w:val="24"/>
              </w:rPr>
              <w:t>Транспорт важнейших ионов</w:t>
            </w:r>
            <w:r>
              <w:rPr>
                <w:sz w:val="24"/>
                <w:shd w:val="clear" w:color="auto" w:fill="FFFF00"/>
              </w:rPr>
              <w:t>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№12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плазмолиза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5617" w:rsidRDefault="00987F3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деплазмолиза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клетках».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47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199" w:type="dxa"/>
            <w:gridSpan w:val="3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48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777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49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50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51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52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6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53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199" w:type="dxa"/>
            <w:gridSpan w:val="3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 часов).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54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49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55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1000"/>
              <w:rPr>
                <w:sz w:val="24"/>
              </w:rPr>
            </w:pPr>
            <w:r>
              <w:rPr>
                <w:sz w:val="24"/>
              </w:rPr>
              <w:t>Экосистемы.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56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57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антропогенные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58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143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Практическая</w:t>
            </w:r>
            <w:r>
              <w:rPr>
                <w:spacing w:val="-9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pacing w:val="-9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№1</w:t>
            </w:r>
            <w:r>
              <w:rPr>
                <w:sz w:val="24"/>
              </w:rPr>
              <w:t>3 «Сравнение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830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59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теме: «Возникновение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  <w:p w:rsidR="00C25617" w:rsidRDefault="00987F3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организмов».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552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60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 w:right="238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организмов».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199" w:type="dxa"/>
            <w:gridSpan w:val="3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Биосфера.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3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61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62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63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8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64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551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65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275"/>
        </w:trPr>
        <w:tc>
          <w:tcPr>
            <w:tcW w:w="7199" w:type="dxa"/>
            <w:gridSpan w:val="3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15.Повторение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Метаболизм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3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67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  <w:tr w:rsidR="00C25617">
        <w:trPr>
          <w:trHeight w:val="275"/>
        </w:trPr>
        <w:tc>
          <w:tcPr>
            <w:tcW w:w="773" w:type="dxa"/>
          </w:tcPr>
          <w:p w:rsidR="00C25617" w:rsidRDefault="00987F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996" w:type="dxa"/>
          </w:tcPr>
          <w:p w:rsidR="00C25617" w:rsidRDefault="00987F3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430" w:type="dxa"/>
          </w:tcPr>
          <w:p w:rsidR="00C25617" w:rsidRDefault="00987F3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137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C25617" w:rsidRDefault="00C25617">
            <w:pPr>
              <w:pStyle w:val="TableParagraph"/>
              <w:rPr>
                <w:sz w:val="20"/>
              </w:rPr>
            </w:pPr>
          </w:p>
        </w:tc>
      </w:tr>
    </w:tbl>
    <w:p w:rsidR="00C25617" w:rsidRDefault="00C25617">
      <w:pPr>
        <w:rPr>
          <w:sz w:val="20"/>
        </w:rPr>
        <w:sectPr w:rsidR="00C25617">
          <w:pgSz w:w="11920" w:h="16850"/>
          <w:pgMar w:top="1120" w:right="580" w:bottom="280" w:left="620" w:header="720" w:footer="720" w:gutter="0"/>
          <w:cols w:space="720"/>
        </w:sectPr>
      </w:pPr>
    </w:p>
    <w:p w:rsidR="00C25617" w:rsidRDefault="00987F33">
      <w:pPr>
        <w:pStyle w:val="a3"/>
        <w:spacing w:before="72"/>
        <w:ind w:left="8659" w:right="259"/>
        <w:jc w:val="center"/>
      </w:pPr>
      <w:r>
        <w:rPr>
          <w:color w:val="000009"/>
        </w:rPr>
        <w:lastRenderedPageBreak/>
        <w:t>Приложение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</w:t>
      </w:r>
    </w:p>
    <w:p w:rsidR="00C25617" w:rsidRDefault="00987F33">
      <w:pPr>
        <w:pStyle w:val="a3"/>
        <w:ind w:left="500" w:right="259"/>
        <w:jc w:val="center"/>
      </w:pPr>
      <w:r>
        <w:t>Лист</w:t>
      </w:r>
      <w:r>
        <w:rPr>
          <w:spacing w:val="-5"/>
        </w:rPr>
        <w:t xml:space="preserve"> </w:t>
      </w:r>
      <w:r>
        <w:t>внесения</w:t>
      </w:r>
      <w:r>
        <w:rPr>
          <w:spacing w:val="-7"/>
        </w:rPr>
        <w:t xml:space="preserve"> </w:t>
      </w:r>
      <w:r>
        <w:t>изменений</w:t>
      </w:r>
    </w:p>
    <w:p w:rsidR="00C25617" w:rsidRDefault="00C25617">
      <w:pPr>
        <w:pStyle w:val="a3"/>
        <w:spacing w:before="4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614"/>
        <w:gridCol w:w="2280"/>
        <w:gridCol w:w="2268"/>
        <w:gridCol w:w="1276"/>
        <w:gridCol w:w="566"/>
        <w:gridCol w:w="1067"/>
        <w:gridCol w:w="1919"/>
      </w:tblGrid>
      <w:tr w:rsidR="00C25617">
        <w:trPr>
          <w:trHeight w:val="1110"/>
        </w:trPr>
        <w:tc>
          <w:tcPr>
            <w:tcW w:w="490" w:type="dxa"/>
          </w:tcPr>
          <w:p w:rsidR="00C25617" w:rsidRDefault="00987F33">
            <w:pPr>
              <w:pStyle w:val="TableParagraph"/>
              <w:ind w:left="155" w:right="112" w:hanging="2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614" w:type="dxa"/>
          </w:tcPr>
          <w:p w:rsidR="00C25617" w:rsidRDefault="00987F33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C25617" w:rsidRDefault="00C25617">
            <w:pPr>
              <w:pStyle w:val="TableParagraph"/>
              <w:rPr>
                <w:sz w:val="24"/>
              </w:rPr>
            </w:pPr>
          </w:p>
          <w:p w:rsidR="00C25617" w:rsidRDefault="00987F33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2280" w:type="dxa"/>
          </w:tcPr>
          <w:p w:rsidR="00C25617" w:rsidRDefault="00987F33">
            <w:pPr>
              <w:pStyle w:val="TableParagraph"/>
              <w:spacing w:line="265" w:lineRule="exact"/>
              <w:ind w:left="869" w:right="84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268" w:type="dxa"/>
          </w:tcPr>
          <w:p w:rsidR="00C25617" w:rsidRDefault="00987F33">
            <w:pPr>
              <w:pStyle w:val="TableParagraph"/>
              <w:ind w:left="375" w:right="331" w:firstLine="312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  <w:tc>
          <w:tcPr>
            <w:tcW w:w="1276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C25617" w:rsidRDefault="00987F33">
            <w:pPr>
              <w:pStyle w:val="TableParagraph"/>
              <w:ind w:left="134" w:right="102"/>
              <w:jc w:val="center"/>
              <w:rPr>
                <w:sz w:val="24"/>
              </w:rPr>
            </w:pPr>
            <w:r>
              <w:rPr>
                <w:sz w:val="24"/>
              </w:rPr>
              <w:t>Способ,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</w:t>
            </w:r>
          </w:p>
          <w:p w:rsidR="00C25617" w:rsidRDefault="00987F33">
            <w:pPr>
              <w:pStyle w:val="TableParagraph"/>
              <w:spacing w:line="271" w:lineRule="exact"/>
              <w:ind w:left="133" w:right="102"/>
              <w:jc w:val="center"/>
              <w:rPr>
                <w:sz w:val="24"/>
              </w:rPr>
            </w:pPr>
            <w:r>
              <w:rPr>
                <w:sz w:val="24"/>
              </w:rPr>
              <w:t>ировки</w:t>
            </w:r>
          </w:p>
        </w:tc>
        <w:tc>
          <w:tcPr>
            <w:tcW w:w="1919" w:type="dxa"/>
          </w:tcPr>
          <w:p w:rsidR="00C25617" w:rsidRDefault="00987F33">
            <w:pPr>
              <w:pStyle w:val="TableParagraph"/>
              <w:ind w:left="534" w:right="209" w:hanging="269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(Ф.И.О.)</w:t>
            </w:r>
          </w:p>
        </w:tc>
      </w:tr>
      <w:tr w:rsidR="00C25617">
        <w:trPr>
          <w:trHeight w:val="1108"/>
        </w:trPr>
        <w:tc>
          <w:tcPr>
            <w:tcW w:w="490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1110"/>
        </w:trPr>
        <w:tc>
          <w:tcPr>
            <w:tcW w:w="490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1111"/>
        </w:trPr>
        <w:tc>
          <w:tcPr>
            <w:tcW w:w="490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1108"/>
        </w:trPr>
        <w:tc>
          <w:tcPr>
            <w:tcW w:w="490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  <w:tr w:rsidR="00C25617">
        <w:trPr>
          <w:trHeight w:val="1110"/>
        </w:trPr>
        <w:tc>
          <w:tcPr>
            <w:tcW w:w="490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 w:rsidR="00C25617" w:rsidRDefault="00C25617">
            <w:pPr>
              <w:pStyle w:val="TableParagraph"/>
              <w:rPr>
                <w:sz w:val="24"/>
              </w:rPr>
            </w:pPr>
          </w:p>
        </w:tc>
      </w:tr>
    </w:tbl>
    <w:p w:rsidR="00987F33" w:rsidRDefault="00987F33"/>
    <w:sectPr w:rsidR="00987F33">
      <w:pgSz w:w="11920" w:h="16850"/>
      <w:pgMar w:top="10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D04DC"/>
    <w:multiLevelType w:val="hybridMultilevel"/>
    <w:tmpl w:val="389AC03C"/>
    <w:lvl w:ilvl="0" w:tplc="66EA9A80">
      <w:start w:val="1"/>
      <w:numFmt w:val="decimal"/>
      <w:lvlText w:val="%1."/>
      <w:lvlJc w:val="left"/>
      <w:pPr>
        <w:ind w:left="753" w:hanging="24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B290CB00">
      <w:numFmt w:val="bullet"/>
      <w:lvlText w:val="•"/>
      <w:lvlJc w:val="left"/>
      <w:pPr>
        <w:ind w:left="1755" w:hanging="243"/>
      </w:pPr>
      <w:rPr>
        <w:rFonts w:hint="default"/>
        <w:lang w:val="ru-RU" w:eastAsia="en-US" w:bidi="ar-SA"/>
      </w:rPr>
    </w:lvl>
    <w:lvl w:ilvl="2" w:tplc="3FD645BC">
      <w:numFmt w:val="bullet"/>
      <w:lvlText w:val="•"/>
      <w:lvlJc w:val="left"/>
      <w:pPr>
        <w:ind w:left="2750" w:hanging="243"/>
      </w:pPr>
      <w:rPr>
        <w:rFonts w:hint="default"/>
        <w:lang w:val="ru-RU" w:eastAsia="en-US" w:bidi="ar-SA"/>
      </w:rPr>
    </w:lvl>
    <w:lvl w:ilvl="3" w:tplc="B76A0CF6">
      <w:numFmt w:val="bullet"/>
      <w:lvlText w:val="•"/>
      <w:lvlJc w:val="left"/>
      <w:pPr>
        <w:ind w:left="3745" w:hanging="243"/>
      </w:pPr>
      <w:rPr>
        <w:rFonts w:hint="default"/>
        <w:lang w:val="ru-RU" w:eastAsia="en-US" w:bidi="ar-SA"/>
      </w:rPr>
    </w:lvl>
    <w:lvl w:ilvl="4" w:tplc="B2087AF8">
      <w:numFmt w:val="bullet"/>
      <w:lvlText w:val="•"/>
      <w:lvlJc w:val="left"/>
      <w:pPr>
        <w:ind w:left="4740" w:hanging="243"/>
      </w:pPr>
      <w:rPr>
        <w:rFonts w:hint="default"/>
        <w:lang w:val="ru-RU" w:eastAsia="en-US" w:bidi="ar-SA"/>
      </w:rPr>
    </w:lvl>
    <w:lvl w:ilvl="5" w:tplc="024A4972">
      <w:numFmt w:val="bullet"/>
      <w:lvlText w:val="•"/>
      <w:lvlJc w:val="left"/>
      <w:pPr>
        <w:ind w:left="5735" w:hanging="243"/>
      </w:pPr>
      <w:rPr>
        <w:rFonts w:hint="default"/>
        <w:lang w:val="ru-RU" w:eastAsia="en-US" w:bidi="ar-SA"/>
      </w:rPr>
    </w:lvl>
    <w:lvl w:ilvl="6" w:tplc="2DA0DDB2">
      <w:numFmt w:val="bullet"/>
      <w:lvlText w:val="•"/>
      <w:lvlJc w:val="left"/>
      <w:pPr>
        <w:ind w:left="6730" w:hanging="243"/>
      </w:pPr>
      <w:rPr>
        <w:rFonts w:hint="default"/>
        <w:lang w:val="ru-RU" w:eastAsia="en-US" w:bidi="ar-SA"/>
      </w:rPr>
    </w:lvl>
    <w:lvl w:ilvl="7" w:tplc="7FCC33FC">
      <w:numFmt w:val="bullet"/>
      <w:lvlText w:val="•"/>
      <w:lvlJc w:val="left"/>
      <w:pPr>
        <w:ind w:left="7725" w:hanging="243"/>
      </w:pPr>
      <w:rPr>
        <w:rFonts w:hint="default"/>
        <w:lang w:val="ru-RU" w:eastAsia="en-US" w:bidi="ar-SA"/>
      </w:rPr>
    </w:lvl>
    <w:lvl w:ilvl="8" w:tplc="B8E23530">
      <w:numFmt w:val="bullet"/>
      <w:lvlText w:val="•"/>
      <w:lvlJc w:val="left"/>
      <w:pPr>
        <w:ind w:left="8720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4E49122E"/>
    <w:multiLevelType w:val="hybridMultilevel"/>
    <w:tmpl w:val="3EBAB6EC"/>
    <w:lvl w:ilvl="0" w:tplc="F4A04E1A">
      <w:start w:val="1"/>
      <w:numFmt w:val="decimal"/>
      <w:lvlText w:val="%1)"/>
      <w:lvlJc w:val="left"/>
      <w:pPr>
        <w:ind w:left="513" w:hanging="303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A82E8AEC">
      <w:numFmt w:val="bullet"/>
      <w:lvlText w:val="•"/>
      <w:lvlJc w:val="left"/>
      <w:pPr>
        <w:ind w:left="1539" w:hanging="303"/>
      </w:pPr>
      <w:rPr>
        <w:rFonts w:hint="default"/>
        <w:lang w:val="ru-RU" w:eastAsia="en-US" w:bidi="ar-SA"/>
      </w:rPr>
    </w:lvl>
    <w:lvl w:ilvl="2" w:tplc="20220056">
      <w:numFmt w:val="bullet"/>
      <w:lvlText w:val="•"/>
      <w:lvlJc w:val="left"/>
      <w:pPr>
        <w:ind w:left="2558" w:hanging="303"/>
      </w:pPr>
      <w:rPr>
        <w:rFonts w:hint="default"/>
        <w:lang w:val="ru-RU" w:eastAsia="en-US" w:bidi="ar-SA"/>
      </w:rPr>
    </w:lvl>
    <w:lvl w:ilvl="3" w:tplc="1E949BB4">
      <w:numFmt w:val="bullet"/>
      <w:lvlText w:val="•"/>
      <w:lvlJc w:val="left"/>
      <w:pPr>
        <w:ind w:left="3577" w:hanging="303"/>
      </w:pPr>
      <w:rPr>
        <w:rFonts w:hint="default"/>
        <w:lang w:val="ru-RU" w:eastAsia="en-US" w:bidi="ar-SA"/>
      </w:rPr>
    </w:lvl>
    <w:lvl w:ilvl="4" w:tplc="C01469CA">
      <w:numFmt w:val="bullet"/>
      <w:lvlText w:val="•"/>
      <w:lvlJc w:val="left"/>
      <w:pPr>
        <w:ind w:left="4596" w:hanging="303"/>
      </w:pPr>
      <w:rPr>
        <w:rFonts w:hint="default"/>
        <w:lang w:val="ru-RU" w:eastAsia="en-US" w:bidi="ar-SA"/>
      </w:rPr>
    </w:lvl>
    <w:lvl w:ilvl="5" w:tplc="DD6E57DC">
      <w:numFmt w:val="bullet"/>
      <w:lvlText w:val="•"/>
      <w:lvlJc w:val="left"/>
      <w:pPr>
        <w:ind w:left="5615" w:hanging="303"/>
      </w:pPr>
      <w:rPr>
        <w:rFonts w:hint="default"/>
        <w:lang w:val="ru-RU" w:eastAsia="en-US" w:bidi="ar-SA"/>
      </w:rPr>
    </w:lvl>
    <w:lvl w:ilvl="6" w:tplc="E88A7B62">
      <w:numFmt w:val="bullet"/>
      <w:lvlText w:val="•"/>
      <w:lvlJc w:val="left"/>
      <w:pPr>
        <w:ind w:left="6634" w:hanging="303"/>
      </w:pPr>
      <w:rPr>
        <w:rFonts w:hint="default"/>
        <w:lang w:val="ru-RU" w:eastAsia="en-US" w:bidi="ar-SA"/>
      </w:rPr>
    </w:lvl>
    <w:lvl w:ilvl="7" w:tplc="EE3E500C">
      <w:numFmt w:val="bullet"/>
      <w:lvlText w:val="•"/>
      <w:lvlJc w:val="left"/>
      <w:pPr>
        <w:ind w:left="7653" w:hanging="303"/>
      </w:pPr>
      <w:rPr>
        <w:rFonts w:hint="default"/>
        <w:lang w:val="ru-RU" w:eastAsia="en-US" w:bidi="ar-SA"/>
      </w:rPr>
    </w:lvl>
    <w:lvl w:ilvl="8" w:tplc="366EAB1C">
      <w:numFmt w:val="bullet"/>
      <w:lvlText w:val="•"/>
      <w:lvlJc w:val="left"/>
      <w:pPr>
        <w:ind w:left="8672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67683D62"/>
    <w:multiLevelType w:val="hybridMultilevel"/>
    <w:tmpl w:val="16A62598"/>
    <w:lvl w:ilvl="0" w:tplc="9A02E352">
      <w:start w:val="1"/>
      <w:numFmt w:val="decimal"/>
      <w:lvlText w:val="%1."/>
      <w:lvlJc w:val="left"/>
      <w:pPr>
        <w:ind w:left="753" w:hanging="24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2900A22">
      <w:numFmt w:val="bullet"/>
      <w:lvlText w:val="•"/>
      <w:lvlJc w:val="left"/>
      <w:pPr>
        <w:ind w:left="1755" w:hanging="243"/>
      </w:pPr>
      <w:rPr>
        <w:rFonts w:hint="default"/>
        <w:lang w:val="ru-RU" w:eastAsia="en-US" w:bidi="ar-SA"/>
      </w:rPr>
    </w:lvl>
    <w:lvl w:ilvl="2" w:tplc="115A0D1A">
      <w:numFmt w:val="bullet"/>
      <w:lvlText w:val="•"/>
      <w:lvlJc w:val="left"/>
      <w:pPr>
        <w:ind w:left="2750" w:hanging="243"/>
      </w:pPr>
      <w:rPr>
        <w:rFonts w:hint="default"/>
        <w:lang w:val="ru-RU" w:eastAsia="en-US" w:bidi="ar-SA"/>
      </w:rPr>
    </w:lvl>
    <w:lvl w:ilvl="3" w:tplc="FEEA1C06">
      <w:numFmt w:val="bullet"/>
      <w:lvlText w:val="•"/>
      <w:lvlJc w:val="left"/>
      <w:pPr>
        <w:ind w:left="3745" w:hanging="243"/>
      </w:pPr>
      <w:rPr>
        <w:rFonts w:hint="default"/>
        <w:lang w:val="ru-RU" w:eastAsia="en-US" w:bidi="ar-SA"/>
      </w:rPr>
    </w:lvl>
    <w:lvl w:ilvl="4" w:tplc="57A6E220">
      <w:numFmt w:val="bullet"/>
      <w:lvlText w:val="•"/>
      <w:lvlJc w:val="left"/>
      <w:pPr>
        <w:ind w:left="4740" w:hanging="243"/>
      </w:pPr>
      <w:rPr>
        <w:rFonts w:hint="default"/>
        <w:lang w:val="ru-RU" w:eastAsia="en-US" w:bidi="ar-SA"/>
      </w:rPr>
    </w:lvl>
    <w:lvl w:ilvl="5" w:tplc="67383DAA">
      <w:numFmt w:val="bullet"/>
      <w:lvlText w:val="•"/>
      <w:lvlJc w:val="left"/>
      <w:pPr>
        <w:ind w:left="5735" w:hanging="243"/>
      </w:pPr>
      <w:rPr>
        <w:rFonts w:hint="default"/>
        <w:lang w:val="ru-RU" w:eastAsia="en-US" w:bidi="ar-SA"/>
      </w:rPr>
    </w:lvl>
    <w:lvl w:ilvl="6" w:tplc="F04E8F1E">
      <w:numFmt w:val="bullet"/>
      <w:lvlText w:val="•"/>
      <w:lvlJc w:val="left"/>
      <w:pPr>
        <w:ind w:left="6730" w:hanging="243"/>
      </w:pPr>
      <w:rPr>
        <w:rFonts w:hint="default"/>
        <w:lang w:val="ru-RU" w:eastAsia="en-US" w:bidi="ar-SA"/>
      </w:rPr>
    </w:lvl>
    <w:lvl w:ilvl="7" w:tplc="D30ADEC8">
      <w:numFmt w:val="bullet"/>
      <w:lvlText w:val="•"/>
      <w:lvlJc w:val="left"/>
      <w:pPr>
        <w:ind w:left="7725" w:hanging="243"/>
      </w:pPr>
      <w:rPr>
        <w:rFonts w:hint="default"/>
        <w:lang w:val="ru-RU" w:eastAsia="en-US" w:bidi="ar-SA"/>
      </w:rPr>
    </w:lvl>
    <w:lvl w:ilvl="8" w:tplc="2F38C34A">
      <w:numFmt w:val="bullet"/>
      <w:lvlText w:val="•"/>
      <w:lvlJc w:val="left"/>
      <w:pPr>
        <w:ind w:left="8720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6D257DAA"/>
    <w:multiLevelType w:val="hybridMultilevel"/>
    <w:tmpl w:val="53069624"/>
    <w:lvl w:ilvl="0" w:tplc="5796AF86">
      <w:start w:val="1"/>
      <w:numFmt w:val="decimal"/>
      <w:lvlText w:val="%1."/>
      <w:lvlJc w:val="left"/>
      <w:pPr>
        <w:ind w:left="873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C0C0C0"/>
        <w:lang w:val="ru-RU" w:eastAsia="en-US" w:bidi="ar-SA"/>
      </w:rPr>
    </w:lvl>
    <w:lvl w:ilvl="1" w:tplc="167E5976">
      <w:start w:val="1"/>
      <w:numFmt w:val="decimal"/>
      <w:lvlText w:val="%2)"/>
      <w:lvlJc w:val="left"/>
      <w:pPr>
        <w:ind w:left="513" w:hanging="404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2" w:tplc="5DD4FB66">
      <w:numFmt w:val="bullet"/>
      <w:lvlText w:val="•"/>
      <w:lvlJc w:val="left"/>
      <w:pPr>
        <w:ind w:left="1972" w:hanging="404"/>
      </w:pPr>
      <w:rPr>
        <w:rFonts w:hint="default"/>
        <w:lang w:val="ru-RU" w:eastAsia="en-US" w:bidi="ar-SA"/>
      </w:rPr>
    </w:lvl>
    <w:lvl w:ilvl="3" w:tplc="085ACFCC">
      <w:numFmt w:val="bullet"/>
      <w:lvlText w:val="•"/>
      <w:lvlJc w:val="left"/>
      <w:pPr>
        <w:ind w:left="3064" w:hanging="404"/>
      </w:pPr>
      <w:rPr>
        <w:rFonts w:hint="default"/>
        <w:lang w:val="ru-RU" w:eastAsia="en-US" w:bidi="ar-SA"/>
      </w:rPr>
    </w:lvl>
    <w:lvl w:ilvl="4" w:tplc="7C10D306">
      <w:numFmt w:val="bullet"/>
      <w:lvlText w:val="•"/>
      <w:lvlJc w:val="left"/>
      <w:pPr>
        <w:ind w:left="4157" w:hanging="404"/>
      </w:pPr>
      <w:rPr>
        <w:rFonts w:hint="default"/>
        <w:lang w:val="ru-RU" w:eastAsia="en-US" w:bidi="ar-SA"/>
      </w:rPr>
    </w:lvl>
    <w:lvl w:ilvl="5" w:tplc="30C693D2">
      <w:numFmt w:val="bullet"/>
      <w:lvlText w:val="•"/>
      <w:lvlJc w:val="left"/>
      <w:pPr>
        <w:ind w:left="5249" w:hanging="404"/>
      </w:pPr>
      <w:rPr>
        <w:rFonts w:hint="default"/>
        <w:lang w:val="ru-RU" w:eastAsia="en-US" w:bidi="ar-SA"/>
      </w:rPr>
    </w:lvl>
    <w:lvl w:ilvl="6" w:tplc="49D4992C">
      <w:numFmt w:val="bullet"/>
      <w:lvlText w:val="•"/>
      <w:lvlJc w:val="left"/>
      <w:pPr>
        <w:ind w:left="6341" w:hanging="404"/>
      </w:pPr>
      <w:rPr>
        <w:rFonts w:hint="default"/>
        <w:lang w:val="ru-RU" w:eastAsia="en-US" w:bidi="ar-SA"/>
      </w:rPr>
    </w:lvl>
    <w:lvl w:ilvl="7" w:tplc="C652D67C">
      <w:numFmt w:val="bullet"/>
      <w:lvlText w:val="•"/>
      <w:lvlJc w:val="left"/>
      <w:pPr>
        <w:ind w:left="7434" w:hanging="404"/>
      </w:pPr>
      <w:rPr>
        <w:rFonts w:hint="default"/>
        <w:lang w:val="ru-RU" w:eastAsia="en-US" w:bidi="ar-SA"/>
      </w:rPr>
    </w:lvl>
    <w:lvl w:ilvl="8" w:tplc="FF783A68">
      <w:numFmt w:val="bullet"/>
      <w:lvlText w:val="•"/>
      <w:lvlJc w:val="left"/>
      <w:pPr>
        <w:ind w:left="8526" w:hanging="404"/>
      </w:pPr>
      <w:rPr>
        <w:rFonts w:hint="default"/>
        <w:lang w:val="ru-RU" w:eastAsia="en-US" w:bidi="ar-SA"/>
      </w:rPr>
    </w:lvl>
  </w:abstractNum>
  <w:abstractNum w:abstractNumId="4" w15:restartNumberingAfterBreak="0">
    <w:nsid w:val="7FAD610B"/>
    <w:multiLevelType w:val="hybridMultilevel"/>
    <w:tmpl w:val="7260373C"/>
    <w:lvl w:ilvl="0" w:tplc="84AC5A1E">
      <w:start w:val="3"/>
      <w:numFmt w:val="decimal"/>
      <w:lvlText w:val="%1."/>
      <w:lvlJc w:val="left"/>
      <w:pPr>
        <w:ind w:left="873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C0C0C0"/>
        <w:lang w:val="ru-RU" w:eastAsia="en-US" w:bidi="ar-SA"/>
      </w:rPr>
    </w:lvl>
    <w:lvl w:ilvl="1" w:tplc="902416BA">
      <w:numFmt w:val="bullet"/>
      <w:lvlText w:val="•"/>
      <w:lvlJc w:val="left"/>
      <w:pPr>
        <w:ind w:left="3940" w:hanging="363"/>
      </w:pPr>
      <w:rPr>
        <w:rFonts w:hint="default"/>
        <w:lang w:val="ru-RU" w:eastAsia="en-US" w:bidi="ar-SA"/>
      </w:rPr>
    </w:lvl>
    <w:lvl w:ilvl="2" w:tplc="2A101A3A">
      <w:numFmt w:val="bullet"/>
      <w:lvlText w:val="•"/>
      <w:lvlJc w:val="left"/>
      <w:pPr>
        <w:ind w:left="4380" w:hanging="363"/>
      </w:pPr>
      <w:rPr>
        <w:rFonts w:hint="default"/>
        <w:lang w:val="ru-RU" w:eastAsia="en-US" w:bidi="ar-SA"/>
      </w:rPr>
    </w:lvl>
    <w:lvl w:ilvl="3" w:tplc="A9FCBD78">
      <w:numFmt w:val="bullet"/>
      <w:lvlText w:val="•"/>
      <w:lvlJc w:val="left"/>
      <w:pPr>
        <w:ind w:left="5171" w:hanging="363"/>
      </w:pPr>
      <w:rPr>
        <w:rFonts w:hint="default"/>
        <w:lang w:val="ru-RU" w:eastAsia="en-US" w:bidi="ar-SA"/>
      </w:rPr>
    </w:lvl>
    <w:lvl w:ilvl="4" w:tplc="2A0A0E94">
      <w:numFmt w:val="bullet"/>
      <w:lvlText w:val="•"/>
      <w:lvlJc w:val="left"/>
      <w:pPr>
        <w:ind w:left="5962" w:hanging="363"/>
      </w:pPr>
      <w:rPr>
        <w:rFonts w:hint="default"/>
        <w:lang w:val="ru-RU" w:eastAsia="en-US" w:bidi="ar-SA"/>
      </w:rPr>
    </w:lvl>
    <w:lvl w:ilvl="5" w:tplc="BE2E6526">
      <w:numFmt w:val="bullet"/>
      <w:lvlText w:val="•"/>
      <w:lvlJc w:val="left"/>
      <w:pPr>
        <w:ind w:left="6754" w:hanging="363"/>
      </w:pPr>
      <w:rPr>
        <w:rFonts w:hint="default"/>
        <w:lang w:val="ru-RU" w:eastAsia="en-US" w:bidi="ar-SA"/>
      </w:rPr>
    </w:lvl>
    <w:lvl w:ilvl="6" w:tplc="D054CC9E">
      <w:numFmt w:val="bullet"/>
      <w:lvlText w:val="•"/>
      <w:lvlJc w:val="left"/>
      <w:pPr>
        <w:ind w:left="7545" w:hanging="363"/>
      </w:pPr>
      <w:rPr>
        <w:rFonts w:hint="default"/>
        <w:lang w:val="ru-RU" w:eastAsia="en-US" w:bidi="ar-SA"/>
      </w:rPr>
    </w:lvl>
    <w:lvl w:ilvl="7" w:tplc="69901478">
      <w:numFmt w:val="bullet"/>
      <w:lvlText w:val="•"/>
      <w:lvlJc w:val="left"/>
      <w:pPr>
        <w:ind w:left="8337" w:hanging="363"/>
      </w:pPr>
      <w:rPr>
        <w:rFonts w:hint="default"/>
        <w:lang w:val="ru-RU" w:eastAsia="en-US" w:bidi="ar-SA"/>
      </w:rPr>
    </w:lvl>
    <w:lvl w:ilvl="8" w:tplc="BC06DC1C">
      <w:numFmt w:val="bullet"/>
      <w:lvlText w:val="•"/>
      <w:lvlJc w:val="left"/>
      <w:pPr>
        <w:ind w:left="9128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7"/>
    <w:rsid w:val="00987F33"/>
    <w:rsid w:val="009D7744"/>
    <w:rsid w:val="00C2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EB9A1-05A0-4542-B1B7-EABA7ED0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51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3" w:hanging="3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4526</Words>
  <Characters>25803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2022-12-28T07:57:00Z</dcterms:created>
  <dcterms:modified xsi:type="dcterms:W3CDTF">2022-12-28T07:57:00Z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2022-12-28T00:00:00Z</vt:filetime>
  </property>
</Properties>
</file>