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A2" w:rsidRDefault="005E2CA2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46A63" w:rsidRPr="00646A63" w:rsidTr="00646A63">
        <w:trPr>
          <w:jc w:val="center"/>
        </w:trPr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A63" w:rsidRPr="00646A63" w:rsidRDefault="00646A63" w:rsidP="0064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от «30» августа 2022 г.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A63" w:rsidRPr="00646A63" w:rsidRDefault="00646A63" w:rsidP="0064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Родительским комитетом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от «29» августа 2022 г.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A63" w:rsidRPr="00646A63" w:rsidRDefault="00646A63" w:rsidP="0064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3">
              <w:rPr>
                <w:rFonts w:ascii="Times New Roman" w:eastAsia="Calibri" w:hAnsi="Times New Roman" w:cs="Times New Roman"/>
                <w:sz w:val="24"/>
                <w:szCs w:val="24"/>
              </w:rPr>
              <w:t>________ Я.В. Романовская</w:t>
            </w:r>
          </w:p>
          <w:p w:rsidR="00646A63" w:rsidRPr="00646A63" w:rsidRDefault="00646A63" w:rsidP="0064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CA2" w:rsidRDefault="005E2CA2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2" w:rsidRDefault="005E2CA2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2" w:rsidRDefault="005E2CA2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63" w:rsidRDefault="00646A63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63" w:rsidRDefault="00646A63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DF" w:rsidRDefault="00D454DF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DF" w:rsidRDefault="00D454DF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DF" w:rsidRDefault="00D454DF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DF" w:rsidRDefault="00D454DF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63" w:rsidRDefault="00646A63" w:rsidP="00FC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D4B" w:rsidRPr="00646A63" w:rsidRDefault="00646A63" w:rsidP="00FC0D4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6A63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646A63" w:rsidRDefault="00FC0D4B" w:rsidP="00646A6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6A63">
        <w:rPr>
          <w:rFonts w:ascii="Times New Roman" w:hAnsi="Times New Roman" w:cs="Times New Roman"/>
          <w:b/>
          <w:sz w:val="36"/>
          <w:szCs w:val="28"/>
        </w:rPr>
        <w:t xml:space="preserve">об условном переводе обучающихся </w:t>
      </w:r>
    </w:p>
    <w:p w:rsidR="00FC0D4B" w:rsidRPr="00646A63" w:rsidRDefault="00FC0D4B" w:rsidP="00646A6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6A63">
        <w:rPr>
          <w:rFonts w:ascii="Times New Roman" w:hAnsi="Times New Roman" w:cs="Times New Roman"/>
          <w:b/>
          <w:sz w:val="36"/>
          <w:szCs w:val="28"/>
        </w:rPr>
        <w:t xml:space="preserve">в МБОУ </w:t>
      </w:r>
      <w:r w:rsidR="005E2CA2" w:rsidRPr="00646A63">
        <w:rPr>
          <w:rFonts w:ascii="Times New Roman" w:hAnsi="Times New Roman" w:cs="Times New Roman"/>
          <w:b/>
          <w:sz w:val="36"/>
          <w:szCs w:val="28"/>
        </w:rPr>
        <w:t>гимназии №19</w:t>
      </w:r>
      <w:r w:rsidRPr="00646A63">
        <w:rPr>
          <w:rFonts w:ascii="Times New Roman" w:hAnsi="Times New Roman" w:cs="Times New Roman"/>
          <w:b/>
          <w:sz w:val="36"/>
          <w:szCs w:val="28"/>
        </w:rPr>
        <w:t xml:space="preserve">, </w:t>
      </w:r>
      <w:r w:rsidR="00646A63">
        <w:rPr>
          <w:rFonts w:ascii="Times New Roman" w:hAnsi="Times New Roman" w:cs="Times New Roman"/>
          <w:b/>
          <w:sz w:val="36"/>
          <w:szCs w:val="28"/>
        </w:rPr>
        <w:t>имеющих</w:t>
      </w:r>
      <w:r w:rsidRPr="00646A63">
        <w:rPr>
          <w:rFonts w:ascii="Times New Roman" w:hAnsi="Times New Roman" w:cs="Times New Roman"/>
          <w:b/>
          <w:sz w:val="36"/>
          <w:szCs w:val="28"/>
        </w:rPr>
        <w:t xml:space="preserve"> академическую</w:t>
      </w:r>
      <w:r w:rsidR="005E2CA2" w:rsidRPr="00646A6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46A63">
        <w:rPr>
          <w:rFonts w:ascii="Times New Roman" w:hAnsi="Times New Roman" w:cs="Times New Roman"/>
          <w:b/>
          <w:sz w:val="36"/>
          <w:szCs w:val="28"/>
        </w:rPr>
        <w:t>задолженность по одному или нескольким предметам</w:t>
      </w: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367F24" w:rsidP="00FC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F24" w:rsidRDefault="00646A63" w:rsidP="00646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FC0D4B" w:rsidRPr="00646A63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6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="00646A63">
        <w:rPr>
          <w:rFonts w:ascii="Times New Roman" w:hAnsi="Times New Roman" w:cs="Times New Roman"/>
          <w:b/>
          <w:sz w:val="28"/>
          <w:szCs w:val="28"/>
        </w:rPr>
        <w:t>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1.1</w:t>
      </w:r>
      <w:r w:rsidR="00646A63">
        <w:rPr>
          <w:rFonts w:ascii="Times New Roman" w:hAnsi="Times New Roman" w:cs="Times New Roman"/>
          <w:sz w:val="28"/>
          <w:szCs w:val="28"/>
        </w:rPr>
        <w:t>.</w:t>
      </w:r>
      <w:r w:rsidRPr="00FC0D4B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Законом РФ "Об образовании в РФ", Уставом М</w:t>
      </w:r>
      <w:r w:rsidR="00646A63">
        <w:rPr>
          <w:rFonts w:ascii="Times New Roman" w:hAnsi="Times New Roman" w:cs="Times New Roman"/>
          <w:sz w:val="28"/>
          <w:szCs w:val="28"/>
        </w:rPr>
        <w:t>БОУ гимназии №19 города-курорта Кисловод</w:t>
      </w:r>
      <w:bookmarkStart w:id="0" w:name="_GoBack"/>
      <w:bookmarkEnd w:id="0"/>
      <w:r w:rsidR="00646A63">
        <w:rPr>
          <w:rFonts w:ascii="Times New Roman" w:hAnsi="Times New Roman" w:cs="Times New Roman"/>
          <w:sz w:val="28"/>
          <w:szCs w:val="28"/>
        </w:rPr>
        <w:t xml:space="preserve">ска </w:t>
      </w:r>
      <w:r w:rsidRPr="00FC0D4B">
        <w:rPr>
          <w:rFonts w:ascii="Times New Roman" w:hAnsi="Times New Roman" w:cs="Times New Roman"/>
          <w:sz w:val="28"/>
          <w:szCs w:val="28"/>
        </w:rPr>
        <w:t>(</w:t>
      </w:r>
      <w:r w:rsidR="00646A63">
        <w:rPr>
          <w:rFonts w:ascii="Times New Roman" w:hAnsi="Times New Roman" w:cs="Times New Roman"/>
          <w:sz w:val="28"/>
          <w:szCs w:val="28"/>
        </w:rPr>
        <w:t>далее - гимназия</w:t>
      </w:r>
      <w:r w:rsidRPr="00FC0D4B">
        <w:rPr>
          <w:rFonts w:ascii="Times New Roman" w:hAnsi="Times New Roman" w:cs="Times New Roman"/>
          <w:sz w:val="28"/>
          <w:szCs w:val="28"/>
        </w:rPr>
        <w:t>), в целях упорядочения перевода учащихся в следующий класс.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1.2</w:t>
      </w:r>
      <w:r w:rsidR="00646A63">
        <w:rPr>
          <w:rFonts w:ascii="Times New Roman" w:hAnsi="Times New Roman" w:cs="Times New Roman"/>
          <w:sz w:val="28"/>
          <w:szCs w:val="28"/>
        </w:rPr>
        <w:t>.</w:t>
      </w:r>
      <w:r w:rsidRPr="00FC0D4B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условного перевода учащихся, имеющих по итогам учебного года академическую задолженность по одному или нескольким предметам, и устанавливает единые требования к организации работы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0D4B">
        <w:rPr>
          <w:rFonts w:ascii="Times New Roman" w:hAnsi="Times New Roman" w:cs="Times New Roman"/>
          <w:sz w:val="28"/>
          <w:szCs w:val="28"/>
        </w:rPr>
        <w:t>бучающимися по ликвидации академической задолженности.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1.3</w:t>
      </w:r>
      <w:r w:rsidR="00646A63">
        <w:rPr>
          <w:rFonts w:ascii="Times New Roman" w:hAnsi="Times New Roman" w:cs="Times New Roman"/>
          <w:sz w:val="28"/>
          <w:szCs w:val="28"/>
        </w:rPr>
        <w:t>.</w:t>
      </w:r>
      <w:r w:rsidRPr="00FC0D4B">
        <w:rPr>
          <w:rFonts w:ascii="Times New Roman" w:hAnsi="Times New Roman" w:cs="Times New Roman"/>
          <w:sz w:val="28"/>
          <w:szCs w:val="28"/>
        </w:rPr>
        <w:t xml:space="preserve"> Условный перевод в следующий класс применяется на ступенях начального общего, основного общего и среднего общего образования, кроме выпускных классов.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1.4</w:t>
      </w:r>
      <w:r w:rsidR="00646A63">
        <w:rPr>
          <w:rFonts w:ascii="Times New Roman" w:hAnsi="Times New Roman" w:cs="Times New Roman"/>
          <w:sz w:val="28"/>
          <w:szCs w:val="28"/>
        </w:rPr>
        <w:t>.</w:t>
      </w:r>
      <w:r w:rsidRPr="00FC0D4B">
        <w:rPr>
          <w:rFonts w:ascii="Times New Roman" w:hAnsi="Times New Roman" w:cs="Times New Roman"/>
          <w:sz w:val="28"/>
          <w:szCs w:val="28"/>
        </w:rPr>
        <w:t xml:space="preserve"> Решение об условном переводе учащихся в следующий класс принимается педагогическим советом школы, который определяет сроки ликвидации академической задолженности (в течение месяца, четверти, всего учебного года).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1.5. Данное решение педсовета утверждается приказом директора школы и доводится до сведения обучающихся и их родителей (законных представителей) в 3-х дневный срок.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1.6. Классный руководитель в личном деле учащегося производит соответствующую запись «Условно переведен», указывает номер протокола педагогического совета и дату его проведения.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1.7.</w:t>
      </w:r>
      <w:r w:rsidR="00646A63">
        <w:rPr>
          <w:rFonts w:ascii="Times New Roman" w:hAnsi="Times New Roman" w:cs="Times New Roman"/>
          <w:sz w:val="28"/>
          <w:szCs w:val="28"/>
        </w:rPr>
        <w:t xml:space="preserve"> </w:t>
      </w:r>
      <w:r w:rsidRPr="00FC0D4B">
        <w:rPr>
          <w:rFonts w:ascii="Times New Roman" w:hAnsi="Times New Roman" w:cs="Times New Roman"/>
          <w:sz w:val="28"/>
          <w:szCs w:val="28"/>
        </w:rPr>
        <w:t>Ответственность за ликвидацию обучающимися академической задолженности в установленные сроки возлагается на родителей (законных представителей) обучающихся.</w:t>
      </w:r>
    </w:p>
    <w:p w:rsidR="00646A63" w:rsidRDefault="00646A63" w:rsidP="00646A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D4B" w:rsidRPr="00646A63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63">
        <w:rPr>
          <w:rFonts w:ascii="Times New Roman" w:hAnsi="Times New Roman" w:cs="Times New Roman"/>
          <w:b/>
          <w:sz w:val="28"/>
          <w:szCs w:val="28"/>
        </w:rPr>
        <w:t>2. Организация работы с учащимися, переведенными условно</w:t>
      </w:r>
      <w:r w:rsidR="00646A63">
        <w:rPr>
          <w:rFonts w:ascii="Times New Roman" w:hAnsi="Times New Roman" w:cs="Times New Roman"/>
          <w:b/>
          <w:sz w:val="28"/>
          <w:szCs w:val="28"/>
        </w:rPr>
        <w:t>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2.1. Академическая задолженность учащегося по соответствующим учебным предметам, курсам, дисциплинам (модулям) ликвидируется в течение следующего учебного года.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lastRenderedPageBreak/>
        <w:t>2.2. Школа создаёт условия и обеспечивает контроль за своевременностью её ликвидации.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2.3. Контроль знаний учащегося по ликвидации академической задолженности проводится в форме письменной контрольной работы по учебным предметам в Порядке, установленно</w:t>
      </w:r>
      <w:r w:rsidR="00D454DF">
        <w:rPr>
          <w:rFonts w:ascii="Times New Roman" w:hAnsi="Times New Roman" w:cs="Times New Roman"/>
          <w:sz w:val="28"/>
          <w:szCs w:val="28"/>
        </w:rPr>
        <w:t>м данным положением</w:t>
      </w:r>
      <w:r w:rsidRPr="00FC0D4B">
        <w:rPr>
          <w:rFonts w:ascii="Times New Roman" w:hAnsi="Times New Roman" w:cs="Times New Roman"/>
          <w:sz w:val="28"/>
          <w:szCs w:val="28"/>
        </w:rPr>
        <w:t>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2.4. Учителя, ответственные за лик</w:t>
      </w:r>
      <w:r w:rsidR="00D454DF">
        <w:rPr>
          <w:rFonts w:ascii="Times New Roman" w:hAnsi="Times New Roman" w:cs="Times New Roman"/>
          <w:sz w:val="28"/>
          <w:szCs w:val="28"/>
        </w:rPr>
        <w:t>видацию задолженности, организую</w:t>
      </w:r>
      <w:r w:rsidRPr="00FC0D4B">
        <w:rPr>
          <w:rFonts w:ascii="Times New Roman" w:hAnsi="Times New Roman" w:cs="Times New Roman"/>
          <w:sz w:val="28"/>
          <w:szCs w:val="28"/>
        </w:rPr>
        <w:t>т индивидуальную работу с обучающимся, включая теоретические и практические занятия, разрабатывают график проведения индивидуальных занятий.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2.5. По итогам индивидуальной работы, проводится письменная контрольная работа по соответствующим учебным предметам, курсам, дисциплинам (модулям).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2.6. При успешном прохождении повторной промежуточной аттестации, учителя ответственные за её ликвидацию академической задолженности, вносят результаты в протокол.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2.7. Классный руководитель информирует родителей (законных представителей) о ходе ликвидации академической задолженности, результатах повторной промежуточной аттестации.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2.8. При получении положительной отметки по итогам ликвидации академической задолженности, учащийся на основании педагогического совета переводится в следующий класс, о чём издаётся приказ директора школы и запись «Переведён в следующий класс» с указанием номера протокола педагогического совета и даты его проведения вносится классным руководителем в личное дело учащегося.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 xml:space="preserve">2.9. При получении неудовлетворительной отметки на повторной промежуточной аттестации, контроль знаний учащихся проводится ещё раз. Алгоритм действий учителей, классных руководителей, администрации школы при проведении промежуточной аттестации ещё раз </w:t>
      </w:r>
      <w:r w:rsidR="009426CA">
        <w:rPr>
          <w:rFonts w:ascii="Times New Roman" w:hAnsi="Times New Roman" w:cs="Times New Roman"/>
          <w:sz w:val="28"/>
          <w:szCs w:val="28"/>
        </w:rPr>
        <w:t>аналогичен.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 xml:space="preserve">2.10. Обучающиеся, не прошедшие успешно повторную промежуточную аттестацию дважды, по усмотрению их родителей (законных </w:t>
      </w:r>
      <w:r w:rsidRPr="00FC0D4B">
        <w:rPr>
          <w:rFonts w:ascii="Times New Roman" w:hAnsi="Times New Roman" w:cs="Times New Roman"/>
          <w:sz w:val="28"/>
          <w:szCs w:val="28"/>
        </w:rPr>
        <w:lastRenderedPageBreak/>
        <w:t>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FC0D4B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2.11. Обучающемуся предоставляется возможность подать апелляцию в случае несогласия с отметкой в 3 дневный срок в письменной форме в Комиссию по урегулированию споров между участниками образовательных отношений, которая создается в школе.</w:t>
      </w:r>
    </w:p>
    <w:p w:rsidR="00150809" w:rsidRPr="00FC0D4B" w:rsidRDefault="00FC0D4B" w:rsidP="00646A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D4B">
        <w:rPr>
          <w:rFonts w:ascii="Times New Roman" w:hAnsi="Times New Roman" w:cs="Times New Roman"/>
          <w:sz w:val="28"/>
          <w:szCs w:val="28"/>
        </w:rPr>
        <w:t>2.12. Контроль за своевременностью ликвидации академической задолженности возлагается на школ</w:t>
      </w:r>
      <w:r w:rsidR="009426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50809" w:rsidRPr="00FC0D4B" w:rsidSect="00646A63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4B"/>
    <w:rsid w:val="00150809"/>
    <w:rsid w:val="00360610"/>
    <w:rsid w:val="00367F24"/>
    <w:rsid w:val="00376FDF"/>
    <w:rsid w:val="005E2CA2"/>
    <w:rsid w:val="00646A63"/>
    <w:rsid w:val="009426CA"/>
    <w:rsid w:val="00D07C93"/>
    <w:rsid w:val="00D454DF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83F"/>
  <w15:chartTrackingRefBased/>
  <w15:docId w15:val="{2D5CF218-C8AA-4112-B750-63E90B1D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</dc:creator>
  <cp:keywords/>
  <dc:description/>
  <cp:lastModifiedBy>Диана</cp:lastModifiedBy>
  <cp:revision>7</cp:revision>
  <dcterms:created xsi:type="dcterms:W3CDTF">2021-06-07T09:41:00Z</dcterms:created>
  <dcterms:modified xsi:type="dcterms:W3CDTF">2022-12-29T07:16:00Z</dcterms:modified>
</cp:coreProperties>
</file>